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9A3C6B">
            <w:pPr>
              <w:widowControl/>
              <w:jc w:val="center"/>
              <w:textAlignment w:val="center"/>
              <w:rPr>
                <w:rFonts w:ascii="宋体" w:eastAsia="宋体" w:hAnsi="宋体" w:cs="宋体"/>
                <w:b/>
                <w:bCs/>
                <w:color w:val="000000"/>
                <w:sz w:val="40"/>
                <w:szCs w:val="40"/>
              </w:rPr>
            </w:pPr>
            <w:r w:rsidRPr="00E90A62">
              <w:rPr>
                <w:rFonts w:ascii="黑体" w:eastAsia="黑体" w:hAnsi="黑体" w:hint="eastAsia"/>
                <w:color w:val="333333"/>
                <w:sz w:val="36"/>
                <w:szCs w:val="36"/>
              </w:rPr>
              <w:t>北京胸科医院口腔科开科设备采购项目</w:t>
            </w:r>
            <w:bookmarkStart w:id="0" w:name="_GoBack"/>
            <w:r w:rsidR="00435631" w:rsidRPr="009A3C6B">
              <w:rPr>
                <w:rFonts w:ascii="黑体" w:eastAsia="黑体" w:hAnsi="黑体" w:hint="eastAsia"/>
                <w:color w:val="333333"/>
                <w:sz w:val="36"/>
                <w:szCs w:val="36"/>
              </w:rPr>
              <w:t>设备调研表</w:t>
            </w:r>
            <w:bookmarkEnd w:id="0"/>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E28" w:rsidRDefault="00864E28">
      <w:r>
        <w:separator/>
      </w:r>
    </w:p>
  </w:endnote>
  <w:endnote w:type="continuationSeparator" w:id="0">
    <w:p w:rsidR="00864E28" w:rsidRDefault="0086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9A3C6B">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9A3C6B">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E28" w:rsidRDefault="00864E28">
      <w:r>
        <w:separator/>
      </w:r>
    </w:p>
  </w:footnote>
  <w:footnote w:type="continuationSeparator" w:id="0">
    <w:p w:rsidR="00864E28" w:rsidRDefault="00864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64E28"/>
    <w:rsid w:val="008C179A"/>
    <w:rsid w:val="008D51C6"/>
    <w:rsid w:val="0094050B"/>
    <w:rsid w:val="009508D6"/>
    <w:rsid w:val="00987DE8"/>
    <w:rsid w:val="009A3C6B"/>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124</Words>
  <Characters>713</Characters>
  <Application>Microsoft Office Word</Application>
  <DocSecurity>0</DocSecurity>
  <Lines>5</Lines>
  <Paragraphs>1</Paragraphs>
  <ScaleCrop>false</ScaleCrop>
  <Company>HP Inc.</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2025-05-06T06:08:00Z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