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14:paraId="7CD7BA04">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14:paraId="1E23CCD5">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36"/>
                <w:szCs w:val="36"/>
                <w:lang w:val="en-US" w:eastAsia="zh-CN" w:bidi="ar"/>
              </w:rPr>
              <w:t>信息安全设备采购</w:t>
            </w:r>
            <w:r>
              <w:rPr>
                <w:rFonts w:hint="eastAsia" w:ascii="宋体" w:hAnsi="宋体" w:eastAsia="宋体" w:cs="宋体"/>
                <w:b/>
                <w:bCs/>
                <w:color w:val="000000"/>
                <w:kern w:val="0"/>
                <w:sz w:val="36"/>
                <w:szCs w:val="36"/>
                <w:lang w:bidi="ar"/>
              </w:rPr>
              <w:t>调研表</w:t>
            </w:r>
          </w:p>
        </w:tc>
      </w:tr>
      <w:tr w14:paraId="76095555">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14:paraId="4B7D456A">
            <w:pPr>
              <w:jc w:val="center"/>
              <w:rPr>
                <w:rFonts w:ascii="宋体" w:hAnsi="宋体" w:eastAsia="宋体" w:cs="宋体"/>
                <w:b/>
                <w:bCs/>
                <w:color w:val="000000"/>
                <w:sz w:val="40"/>
                <w:szCs w:val="40"/>
              </w:rPr>
            </w:pPr>
          </w:p>
        </w:tc>
      </w:tr>
      <w:tr w14:paraId="4B95B32E">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093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5128">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1C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6C3">
            <w:pPr>
              <w:jc w:val="center"/>
              <w:rPr>
                <w:rFonts w:ascii="宋体" w:hAnsi="宋体" w:eastAsia="宋体" w:cs="宋体"/>
                <w:color w:val="000000"/>
                <w:sz w:val="24"/>
              </w:rPr>
            </w:pPr>
          </w:p>
        </w:tc>
      </w:tr>
      <w:tr w14:paraId="41E7E941">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E7AC">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5786">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E85D">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B416">
            <w:pPr>
              <w:jc w:val="center"/>
              <w:rPr>
                <w:rFonts w:ascii="宋体" w:hAnsi="宋体" w:eastAsia="宋体" w:cs="宋体"/>
                <w:color w:val="000000"/>
                <w:sz w:val="24"/>
              </w:rPr>
            </w:pPr>
          </w:p>
        </w:tc>
      </w:tr>
      <w:tr w14:paraId="1372E0EA">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33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2757">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B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74C">
            <w:pPr>
              <w:jc w:val="center"/>
              <w:rPr>
                <w:rFonts w:ascii="宋体" w:hAnsi="宋体" w:eastAsia="宋体" w:cs="宋体"/>
                <w:color w:val="000000"/>
                <w:sz w:val="24"/>
              </w:rPr>
            </w:pPr>
          </w:p>
        </w:tc>
      </w:tr>
      <w:tr w14:paraId="75382307">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9B3C">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BDF7">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A606">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4927">
            <w:pPr>
              <w:jc w:val="center"/>
              <w:rPr>
                <w:rFonts w:ascii="宋体" w:hAnsi="宋体" w:eastAsia="宋体" w:cs="宋体"/>
                <w:color w:val="000000"/>
                <w:sz w:val="24"/>
              </w:rPr>
            </w:pPr>
          </w:p>
        </w:tc>
      </w:tr>
      <w:tr w14:paraId="6C419B03">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F962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6E7D5EF6">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2776B2EC">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7E26988">
            <w:pPr>
              <w:rPr>
                <w:rFonts w:ascii="宋体" w:hAnsi="宋体" w:eastAsia="宋体" w:cs="宋体"/>
                <w:color w:val="000000"/>
                <w:sz w:val="24"/>
              </w:rPr>
            </w:pPr>
          </w:p>
        </w:tc>
      </w:tr>
      <w:tr w14:paraId="469FC9C0">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8AA5509">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7AC1CAF3">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44D7309D">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0AD7D5F0">
            <w:pPr>
              <w:jc w:val="center"/>
              <w:rPr>
                <w:rFonts w:ascii="宋体" w:hAnsi="宋体" w:eastAsia="宋体" w:cs="宋体"/>
                <w:color w:val="000000"/>
                <w:sz w:val="24"/>
              </w:rPr>
            </w:pPr>
          </w:p>
        </w:tc>
      </w:tr>
      <w:tr w14:paraId="6B1BE681">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81E52A6">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4EABC3E6">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32DDE06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28BA72FC">
            <w:pPr>
              <w:jc w:val="center"/>
              <w:rPr>
                <w:rFonts w:ascii="宋体" w:hAnsi="宋体" w:eastAsia="宋体" w:cs="宋体"/>
                <w:color w:val="000000"/>
                <w:sz w:val="24"/>
              </w:rPr>
            </w:pPr>
          </w:p>
        </w:tc>
      </w:tr>
      <w:tr w14:paraId="62646A5F">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7778E26">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700C3A8E">
            <w:pPr>
              <w:jc w:val="center"/>
              <w:rPr>
                <w:rFonts w:ascii="宋体" w:hAnsi="宋体" w:eastAsia="宋体" w:cs="宋体"/>
                <w:color w:val="000000"/>
                <w:sz w:val="24"/>
              </w:rPr>
            </w:pPr>
          </w:p>
          <w:p w14:paraId="72B7CD7E">
            <w:pPr>
              <w:jc w:val="center"/>
              <w:rPr>
                <w:rFonts w:ascii="宋体" w:hAnsi="宋体" w:eastAsia="宋体" w:cs="宋体"/>
                <w:color w:val="000000"/>
                <w:sz w:val="24"/>
              </w:rPr>
            </w:pPr>
          </w:p>
          <w:p w14:paraId="567A50B2">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7737FB">
            <w:pPr>
              <w:jc w:val="center"/>
              <w:rPr>
                <w:rFonts w:ascii="宋体" w:hAnsi="宋体" w:eastAsia="宋体" w:cs="宋体"/>
                <w:color w:val="000000"/>
                <w:sz w:val="24"/>
              </w:rPr>
            </w:pPr>
          </w:p>
          <w:p w14:paraId="62F79F59">
            <w:pPr>
              <w:jc w:val="center"/>
              <w:rPr>
                <w:rFonts w:ascii="宋体" w:hAnsi="宋体" w:eastAsia="宋体" w:cs="宋体"/>
                <w:color w:val="000000"/>
                <w:sz w:val="24"/>
              </w:rPr>
            </w:pPr>
            <w:r>
              <w:rPr>
                <w:rFonts w:ascii="宋体" w:hAnsi="宋体" w:eastAsia="宋体" w:cs="宋体"/>
                <w:color w:val="000000"/>
                <w:sz w:val="24"/>
              </w:rPr>
              <w:t>货期</w:t>
            </w:r>
          </w:p>
          <w:p w14:paraId="0A913958">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77F5649">
            <w:pPr>
              <w:jc w:val="center"/>
              <w:rPr>
                <w:rFonts w:ascii="宋体" w:hAnsi="宋体" w:eastAsia="宋体" w:cs="宋体"/>
                <w:color w:val="000000"/>
                <w:sz w:val="24"/>
              </w:rPr>
            </w:pPr>
          </w:p>
          <w:p w14:paraId="716D40CB">
            <w:pPr>
              <w:jc w:val="center"/>
              <w:rPr>
                <w:rFonts w:ascii="宋体" w:hAnsi="宋体" w:eastAsia="宋体" w:cs="宋体"/>
                <w:color w:val="000000"/>
                <w:sz w:val="24"/>
              </w:rPr>
            </w:pPr>
          </w:p>
          <w:p w14:paraId="1DE00C9F">
            <w:pPr>
              <w:jc w:val="center"/>
              <w:rPr>
                <w:rFonts w:ascii="宋体" w:hAnsi="宋体" w:eastAsia="宋体" w:cs="宋体"/>
                <w:color w:val="000000"/>
                <w:sz w:val="24"/>
              </w:rPr>
            </w:pPr>
          </w:p>
        </w:tc>
      </w:tr>
      <w:tr w14:paraId="2551845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4C12">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AEA9FD9">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28F278AF">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288D335">
            <w:pPr>
              <w:jc w:val="center"/>
              <w:rPr>
                <w:rFonts w:ascii="宋体" w:hAnsi="宋体" w:eastAsia="宋体" w:cs="宋体"/>
                <w:color w:val="000000"/>
                <w:sz w:val="24"/>
              </w:rPr>
            </w:pPr>
          </w:p>
        </w:tc>
      </w:tr>
      <w:tr w14:paraId="71263E7C">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A951470">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2829C88C">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6C128F62">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12CAC15">
            <w:pPr>
              <w:jc w:val="center"/>
              <w:rPr>
                <w:rFonts w:ascii="宋体" w:hAnsi="宋体" w:eastAsia="宋体" w:cs="宋体"/>
                <w:color w:val="000000"/>
                <w:sz w:val="24"/>
              </w:rPr>
            </w:pPr>
          </w:p>
        </w:tc>
      </w:tr>
      <w:tr w14:paraId="463AE444">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F2BCFD1">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0710949F">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要求质保期至少为</w:t>
            </w:r>
            <w:r>
              <w:rPr>
                <w:rFonts w:hint="eastAsia" w:ascii="宋体" w:hAnsi="宋体" w:eastAsia="宋体" w:cs="宋体"/>
                <w:color w:val="000000"/>
                <w:sz w:val="24"/>
                <w:lang w:val="en-US" w:eastAsia="zh-CN"/>
              </w:rPr>
              <w:t>3</w:t>
            </w:r>
            <w:bookmarkStart w:id="0" w:name="_GoBack"/>
            <w:bookmarkEnd w:id="0"/>
            <w:r>
              <w:rPr>
                <w:rFonts w:hint="eastAsia" w:ascii="宋体" w:hAnsi="宋体" w:eastAsia="宋体" w:cs="宋体"/>
                <w:color w:val="000000"/>
                <w:sz w:val="24"/>
              </w:rPr>
              <w:t>年</w:t>
            </w:r>
          </w:p>
          <w:p w14:paraId="18C198F6">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0151D26">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35E0E17">
            <w:pPr>
              <w:jc w:val="center"/>
              <w:rPr>
                <w:rFonts w:ascii="宋体" w:hAnsi="宋体" w:eastAsia="宋体" w:cs="宋体"/>
                <w:color w:val="000000"/>
                <w:sz w:val="24"/>
              </w:rPr>
            </w:pPr>
          </w:p>
          <w:p w14:paraId="6C0F5AB2">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14:paraId="747CA699">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CD9F">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B83EC69">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0A325A33">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0AF2F11">
            <w:pPr>
              <w:jc w:val="center"/>
              <w:rPr>
                <w:rFonts w:ascii="宋体" w:hAnsi="宋体" w:eastAsia="宋体" w:cs="宋体"/>
                <w:color w:val="000000"/>
                <w:sz w:val="24"/>
              </w:rPr>
            </w:pPr>
          </w:p>
        </w:tc>
      </w:tr>
      <w:tr w14:paraId="2071D800">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2298">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C3230F1">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14FB91A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2C33BEC">
            <w:pPr>
              <w:jc w:val="center"/>
              <w:rPr>
                <w:rFonts w:ascii="宋体" w:hAnsi="宋体" w:eastAsia="宋体" w:cs="宋体"/>
                <w:color w:val="000000"/>
                <w:sz w:val="24"/>
              </w:rPr>
            </w:pPr>
          </w:p>
        </w:tc>
      </w:tr>
      <w:tr w14:paraId="26E00C59">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109A">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D55344B">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2AA30474">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82284E9">
            <w:pPr>
              <w:jc w:val="center"/>
              <w:rPr>
                <w:rFonts w:ascii="宋体" w:hAnsi="宋体" w:eastAsia="宋体" w:cs="宋体"/>
                <w:color w:val="000000"/>
                <w:sz w:val="24"/>
              </w:rPr>
            </w:pPr>
          </w:p>
        </w:tc>
      </w:tr>
      <w:tr w14:paraId="11F8CC0D">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5711">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A3B5A51">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14:paraId="143D8717">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报价</w:t>
            </w: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14:paraId="36261680">
            <w:pPr>
              <w:jc w:val="center"/>
              <w:rPr>
                <w:rFonts w:ascii="宋体" w:hAnsi="宋体" w:eastAsia="宋体" w:cs="宋体"/>
                <w:color w:val="000000"/>
                <w:kern w:val="2"/>
                <w:sz w:val="24"/>
                <w:szCs w:val="24"/>
                <w:lang w:val="en-US" w:eastAsia="zh-CN" w:bidi="ar-SA"/>
              </w:rPr>
            </w:pPr>
          </w:p>
        </w:tc>
      </w:tr>
      <w:tr w14:paraId="5135FD77">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25171">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FB46">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14:paraId="09CA086C">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14:paraId="5AE0A31E">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7774661C">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14:paraId="2BD49F0A">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5F345238">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08875">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14:paraId="1A7BC518">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1A90244D">
            <w:pPr>
              <w:jc w:val="center"/>
              <w:rPr>
                <w:rFonts w:hint="eastAsia" w:ascii="宋体" w:hAnsi="宋体" w:eastAsia="宋体" w:cs="宋体"/>
                <w:color w:val="000000"/>
                <w:sz w:val="24"/>
              </w:rPr>
            </w:pPr>
          </w:p>
        </w:tc>
      </w:tr>
      <w:tr w14:paraId="1FC6AA41">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FE06">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3E46F0">
            <w:pPr>
              <w:jc w:val="center"/>
              <w:rPr>
                <w:rFonts w:ascii="宋体" w:hAnsi="宋体" w:eastAsia="宋体" w:cs="宋体"/>
                <w:color w:val="000000"/>
                <w:sz w:val="24"/>
              </w:rPr>
            </w:pPr>
          </w:p>
        </w:tc>
      </w:tr>
      <w:tr w14:paraId="723142A2">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2759">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D6D6FD">
            <w:pPr>
              <w:jc w:val="center"/>
              <w:rPr>
                <w:rFonts w:ascii="宋体" w:hAnsi="宋体" w:eastAsia="宋体" w:cs="宋体"/>
                <w:color w:val="000000"/>
                <w:sz w:val="24"/>
              </w:rPr>
            </w:pPr>
          </w:p>
        </w:tc>
      </w:tr>
      <w:tr w14:paraId="3AF32317">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D2356B8">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426B7BD">
            <w:pPr>
              <w:jc w:val="center"/>
              <w:rPr>
                <w:rFonts w:ascii="宋体" w:hAnsi="宋体" w:eastAsia="宋体" w:cs="宋体"/>
                <w:color w:val="000000"/>
                <w:sz w:val="24"/>
              </w:rPr>
            </w:pPr>
          </w:p>
        </w:tc>
      </w:tr>
    </w:tbl>
    <w:p w14:paraId="7284DE03">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36CB41F1">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FCFCE">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14:paraId="14373190">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62AF051A">
            <w:pPr>
              <w:jc w:val="center"/>
              <w:rPr>
                <w:rFonts w:hint="eastAsia" w:ascii="宋体" w:hAnsi="宋体" w:eastAsia="宋体" w:cs="宋体"/>
                <w:color w:val="000000"/>
                <w:sz w:val="24"/>
              </w:rPr>
            </w:pPr>
          </w:p>
        </w:tc>
      </w:tr>
      <w:tr w14:paraId="4B0274F5">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F160">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086BE51">
            <w:pPr>
              <w:jc w:val="center"/>
              <w:rPr>
                <w:rFonts w:ascii="宋体" w:hAnsi="宋体" w:eastAsia="宋体" w:cs="宋体"/>
                <w:color w:val="000000"/>
                <w:sz w:val="24"/>
              </w:rPr>
            </w:pPr>
          </w:p>
        </w:tc>
      </w:tr>
      <w:tr w14:paraId="14F2A9C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B91D">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E80C3C">
            <w:pPr>
              <w:jc w:val="center"/>
              <w:rPr>
                <w:rFonts w:ascii="宋体" w:hAnsi="宋体" w:eastAsia="宋体" w:cs="宋体"/>
                <w:color w:val="000000"/>
                <w:sz w:val="24"/>
              </w:rPr>
            </w:pPr>
          </w:p>
        </w:tc>
      </w:tr>
      <w:tr w14:paraId="6A89542B">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787E92C">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F74C286">
            <w:pPr>
              <w:jc w:val="center"/>
              <w:rPr>
                <w:rFonts w:ascii="宋体" w:hAnsi="宋体" w:eastAsia="宋体" w:cs="宋体"/>
                <w:color w:val="000000"/>
                <w:sz w:val="24"/>
              </w:rPr>
            </w:pPr>
          </w:p>
        </w:tc>
      </w:tr>
    </w:tbl>
    <w:p w14:paraId="317547C8">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1978ED1B">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3E954">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14:paraId="2519D38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3C0813A0">
            <w:pPr>
              <w:jc w:val="center"/>
              <w:rPr>
                <w:rFonts w:hint="eastAsia" w:ascii="宋体" w:hAnsi="宋体" w:eastAsia="宋体" w:cs="宋体"/>
                <w:color w:val="000000"/>
                <w:sz w:val="24"/>
              </w:rPr>
            </w:pPr>
          </w:p>
        </w:tc>
      </w:tr>
      <w:tr w14:paraId="2BC40243">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302C">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884AAA">
            <w:pPr>
              <w:jc w:val="center"/>
              <w:rPr>
                <w:rFonts w:ascii="宋体" w:hAnsi="宋体" w:eastAsia="宋体" w:cs="宋体"/>
                <w:color w:val="000000"/>
                <w:sz w:val="24"/>
              </w:rPr>
            </w:pPr>
          </w:p>
        </w:tc>
      </w:tr>
      <w:tr w14:paraId="624577AC">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2F2E">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364148F">
            <w:pPr>
              <w:jc w:val="center"/>
              <w:rPr>
                <w:rFonts w:ascii="宋体" w:hAnsi="宋体" w:eastAsia="宋体" w:cs="宋体"/>
                <w:color w:val="000000"/>
                <w:sz w:val="24"/>
              </w:rPr>
            </w:pPr>
          </w:p>
        </w:tc>
      </w:tr>
      <w:tr w14:paraId="6EB6B0EC">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FE13AC1">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BF0BC39">
            <w:pPr>
              <w:jc w:val="center"/>
              <w:rPr>
                <w:rFonts w:ascii="宋体" w:hAnsi="宋体" w:eastAsia="宋体" w:cs="宋体"/>
                <w:color w:val="000000"/>
                <w:sz w:val="24"/>
              </w:rPr>
            </w:pPr>
          </w:p>
        </w:tc>
      </w:tr>
    </w:tbl>
    <w:p w14:paraId="4B280C0B">
      <w:pPr>
        <w:sectPr>
          <w:pgSz w:w="11906" w:h="16838"/>
          <w:pgMar w:top="1417" w:right="1800" w:bottom="1440" w:left="1800" w:header="851" w:footer="992" w:gutter="0"/>
          <w:cols w:space="425" w:num="1"/>
          <w:docGrid w:type="lines" w:linePitch="312" w:charSpace="0"/>
        </w:sectPr>
      </w:pPr>
    </w:p>
    <w:p w14:paraId="4070F2AD">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14:paraId="44E9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14:paraId="242E4656">
            <w:pPr>
              <w:jc w:val="center"/>
              <w:rPr>
                <w:b/>
                <w:bCs/>
                <w:sz w:val="32"/>
                <w:szCs w:val="32"/>
              </w:rPr>
            </w:pPr>
            <w:r>
              <w:rPr>
                <w:rFonts w:hint="eastAsia"/>
                <w:b/>
                <w:bCs/>
                <w:sz w:val="32"/>
                <w:szCs w:val="32"/>
              </w:rPr>
              <w:t>序号</w:t>
            </w:r>
          </w:p>
        </w:tc>
        <w:tc>
          <w:tcPr>
            <w:tcW w:w="1753" w:type="dxa"/>
            <w:vAlign w:val="center"/>
          </w:tcPr>
          <w:p w14:paraId="53BB95C0">
            <w:pPr>
              <w:jc w:val="center"/>
              <w:rPr>
                <w:b/>
                <w:bCs/>
                <w:sz w:val="32"/>
                <w:szCs w:val="32"/>
              </w:rPr>
            </w:pPr>
            <w:r>
              <w:rPr>
                <w:rFonts w:hint="eastAsia"/>
                <w:b/>
                <w:bCs/>
                <w:sz w:val="32"/>
                <w:szCs w:val="32"/>
              </w:rPr>
              <w:t>产品品牌</w:t>
            </w:r>
          </w:p>
        </w:tc>
        <w:tc>
          <w:tcPr>
            <w:tcW w:w="1753" w:type="dxa"/>
            <w:vAlign w:val="center"/>
          </w:tcPr>
          <w:p w14:paraId="4743B224">
            <w:pPr>
              <w:jc w:val="center"/>
              <w:rPr>
                <w:b/>
                <w:bCs/>
                <w:sz w:val="32"/>
                <w:szCs w:val="32"/>
              </w:rPr>
            </w:pPr>
            <w:r>
              <w:rPr>
                <w:rFonts w:hint="eastAsia"/>
                <w:b/>
                <w:bCs/>
                <w:sz w:val="32"/>
                <w:szCs w:val="32"/>
              </w:rPr>
              <w:t>规格型号</w:t>
            </w:r>
          </w:p>
        </w:tc>
        <w:tc>
          <w:tcPr>
            <w:tcW w:w="1188" w:type="dxa"/>
            <w:vAlign w:val="center"/>
          </w:tcPr>
          <w:p w14:paraId="76947DDD">
            <w:pPr>
              <w:jc w:val="center"/>
              <w:rPr>
                <w:b/>
                <w:bCs/>
                <w:sz w:val="32"/>
                <w:szCs w:val="32"/>
              </w:rPr>
            </w:pPr>
            <w:r>
              <w:rPr>
                <w:rFonts w:hint="eastAsia"/>
                <w:b/>
                <w:bCs/>
                <w:sz w:val="32"/>
                <w:szCs w:val="32"/>
              </w:rPr>
              <w:t>产地</w:t>
            </w:r>
          </w:p>
        </w:tc>
        <w:tc>
          <w:tcPr>
            <w:tcW w:w="1791" w:type="dxa"/>
            <w:vAlign w:val="center"/>
          </w:tcPr>
          <w:p w14:paraId="13D6428A">
            <w:pPr>
              <w:jc w:val="center"/>
              <w:rPr>
                <w:b/>
                <w:bCs/>
                <w:sz w:val="32"/>
                <w:szCs w:val="32"/>
              </w:rPr>
            </w:pPr>
            <w:r>
              <w:rPr>
                <w:rFonts w:hint="eastAsia"/>
                <w:b/>
                <w:bCs/>
                <w:sz w:val="32"/>
                <w:szCs w:val="32"/>
              </w:rPr>
              <w:t>用户名称</w:t>
            </w:r>
          </w:p>
        </w:tc>
        <w:tc>
          <w:tcPr>
            <w:tcW w:w="1772" w:type="dxa"/>
            <w:vAlign w:val="center"/>
          </w:tcPr>
          <w:p w14:paraId="70BBC248">
            <w:pPr>
              <w:jc w:val="center"/>
              <w:rPr>
                <w:b/>
                <w:bCs/>
                <w:sz w:val="32"/>
                <w:szCs w:val="32"/>
              </w:rPr>
            </w:pPr>
            <w:r>
              <w:rPr>
                <w:rFonts w:hint="eastAsia"/>
                <w:b/>
                <w:bCs/>
                <w:sz w:val="32"/>
                <w:szCs w:val="32"/>
              </w:rPr>
              <w:t>成交金额</w:t>
            </w:r>
          </w:p>
        </w:tc>
        <w:tc>
          <w:tcPr>
            <w:tcW w:w="1772" w:type="dxa"/>
            <w:vAlign w:val="center"/>
          </w:tcPr>
          <w:p w14:paraId="4B8EC54F">
            <w:pPr>
              <w:jc w:val="center"/>
              <w:rPr>
                <w:b/>
                <w:bCs/>
                <w:sz w:val="32"/>
                <w:szCs w:val="32"/>
              </w:rPr>
            </w:pPr>
            <w:r>
              <w:rPr>
                <w:rFonts w:hint="eastAsia"/>
                <w:b/>
                <w:bCs/>
                <w:sz w:val="32"/>
                <w:szCs w:val="32"/>
              </w:rPr>
              <w:t>采购时间</w:t>
            </w:r>
          </w:p>
        </w:tc>
        <w:tc>
          <w:tcPr>
            <w:tcW w:w="1828" w:type="dxa"/>
            <w:vAlign w:val="center"/>
          </w:tcPr>
          <w:p w14:paraId="322CDB75">
            <w:pPr>
              <w:jc w:val="center"/>
              <w:rPr>
                <w:b/>
                <w:bCs/>
                <w:sz w:val="24"/>
                <w:szCs w:val="24"/>
              </w:rPr>
            </w:pPr>
            <w:r>
              <w:rPr>
                <w:rFonts w:hint="eastAsia"/>
                <w:b/>
                <w:bCs/>
                <w:sz w:val="32"/>
                <w:szCs w:val="32"/>
              </w:rPr>
              <w:t>备注</w:t>
            </w:r>
          </w:p>
        </w:tc>
      </w:tr>
      <w:tr w14:paraId="4826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20A41FD3">
            <w:pPr>
              <w:rPr>
                <w:szCs w:val="21"/>
              </w:rPr>
            </w:pPr>
          </w:p>
        </w:tc>
        <w:tc>
          <w:tcPr>
            <w:tcW w:w="1753" w:type="dxa"/>
          </w:tcPr>
          <w:p w14:paraId="45F781EB">
            <w:pPr>
              <w:rPr>
                <w:szCs w:val="21"/>
              </w:rPr>
            </w:pPr>
          </w:p>
        </w:tc>
        <w:tc>
          <w:tcPr>
            <w:tcW w:w="1753" w:type="dxa"/>
          </w:tcPr>
          <w:p w14:paraId="0DF48C8B">
            <w:pPr>
              <w:rPr>
                <w:szCs w:val="21"/>
              </w:rPr>
            </w:pPr>
          </w:p>
        </w:tc>
        <w:tc>
          <w:tcPr>
            <w:tcW w:w="1188" w:type="dxa"/>
          </w:tcPr>
          <w:p w14:paraId="5FD0826A">
            <w:pPr>
              <w:rPr>
                <w:szCs w:val="21"/>
              </w:rPr>
            </w:pPr>
          </w:p>
        </w:tc>
        <w:tc>
          <w:tcPr>
            <w:tcW w:w="1791" w:type="dxa"/>
          </w:tcPr>
          <w:p w14:paraId="6B590314">
            <w:pPr>
              <w:rPr>
                <w:szCs w:val="21"/>
              </w:rPr>
            </w:pPr>
          </w:p>
        </w:tc>
        <w:tc>
          <w:tcPr>
            <w:tcW w:w="1772" w:type="dxa"/>
          </w:tcPr>
          <w:p w14:paraId="5C167866">
            <w:pPr>
              <w:rPr>
                <w:szCs w:val="21"/>
              </w:rPr>
            </w:pPr>
          </w:p>
        </w:tc>
        <w:tc>
          <w:tcPr>
            <w:tcW w:w="1772" w:type="dxa"/>
          </w:tcPr>
          <w:p w14:paraId="0A523D9A">
            <w:pPr>
              <w:rPr>
                <w:szCs w:val="21"/>
              </w:rPr>
            </w:pPr>
          </w:p>
        </w:tc>
        <w:tc>
          <w:tcPr>
            <w:tcW w:w="1828" w:type="dxa"/>
          </w:tcPr>
          <w:p w14:paraId="72D8DD56">
            <w:pPr>
              <w:rPr>
                <w:szCs w:val="21"/>
              </w:rPr>
            </w:pPr>
          </w:p>
        </w:tc>
      </w:tr>
      <w:tr w14:paraId="66AA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2EEF2216">
            <w:pPr>
              <w:rPr>
                <w:szCs w:val="21"/>
              </w:rPr>
            </w:pPr>
          </w:p>
        </w:tc>
        <w:tc>
          <w:tcPr>
            <w:tcW w:w="1753" w:type="dxa"/>
          </w:tcPr>
          <w:p w14:paraId="444A34AC">
            <w:pPr>
              <w:rPr>
                <w:szCs w:val="21"/>
              </w:rPr>
            </w:pPr>
          </w:p>
        </w:tc>
        <w:tc>
          <w:tcPr>
            <w:tcW w:w="1753" w:type="dxa"/>
          </w:tcPr>
          <w:p w14:paraId="7ECEA824">
            <w:pPr>
              <w:rPr>
                <w:szCs w:val="21"/>
              </w:rPr>
            </w:pPr>
          </w:p>
        </w:tc>
        <w:tc>
          <w:tcPr>
            <w:tcW w:w="1188" w:type="dxa"/>
          </w:tcPr>
          <w:p w14:paraId="2324F563">
            <w:pPr>
              <w:rPr>
                <w:szCs w:val="21"/>
              </w:rPr>
            </w:pPr>
          </w:p>
        </w:tc>
        <w:tc>
          <w:tcPr>
            <w:tcW w:w="1791" w:type="dxa"/>
          </w:tcPr>
          <w:p w14:paraId="5816927A">
            <w:pPr>
              <w:rPr>
                <w:szCs w:val="21"/>
              </w:rPr>
            </w:pPr>
          </w:p>
        </w:tc>
        <w:tc>
          <w:tcPr>
            <w:tcW w:w="1772" w:type="dxa"/>
          </w:tcPr>
          <w:p w14:paraId="58A9B503">
            <w:pPr>
              <w:rPr>
                <w:szCs w:val="21"/>
              </w:rPr>
            </w:pPr>
          </w:p>
        </w:tc>
        <w:tc>
          <w:tcPr>
            <w:tcW w:w="1772" w:type="dxa"/>
          </w:tcPr>
          <w:p w14:paraId="225750A5">
            <w:pPr>
              <w:rPr>
                <w:szCs w:val="21"/>
              </w:rPr>
            </w:pPr>
          </w:p>
        </w:tc>
        <w:tc>
          <w:tcPr>
            <w:tcW w:w="1828" w:type="dxa"/>
          </w:tcPr>
          <w:p w14:paraId="3B52E5AD">
            <w:pPr>
              <w:rPr>
                <w:szCs w:val="21"/>
              </w:rPr>
            </w:pPr>
          </w:p>
        </w:tc>
      </w:tr>
      <w:tr w14:paraId="1EA5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5F5D2A92">
            <w:pPr>
              <w:rPr>
                <w:szCs w:val="21"/>
              </w:rPr>
            </w:pPr>
          </w:p>
        </w:tc>
        <w:tc>
          <w:tcPr>
            <w:tcW w:w="1753" w:type="dxa"/>
          </w:tcPr>
          <w:p w14:paraId="60E86408">
            <w:pPr>
              <w:rPr>
                <w:szCs w:val="21"/>
              </w:rPr>
            </w:pPr>
          </w:p>
        </w:tc>
        <w:tc>
          <w:tcPr>
            <w:tcW w:w="1753" w:type="dxa"/>
          </w:tcPr>
          <w:p w14:paraId="37A5BA69">
            <w:pPr>
              <w:rPr>
                <w:szCs w:val="21"/>
              </w:rPr>
            </w:pPr>
          </w:p>
        </w:tc>
        <w:tc>
          <w:tcPr>
            <w:tcW w:w="1188" w:type="dxa"/>
          </w:tcPr>
          <w:p w14:paraId="596D3980">
            <w:pPr>
              <w:rPr>
                <w:szCs w:val="21"/>
              </w:rPr>
            </w:pPr>
          </w:p>
        </w:tc>
        <w:tc>
          <w:tcPr>
            <w:tcW w:w="1791" w:type="dxa"/>
          </w:tcPr>
          <w:p w14:paraId="333ACC87">
            <w:pPr>
              <w:rPr>
                <w:szCs w:val="21"/>
              </w:rPr>
            </w:pPr>
          </w:p>
        </w:tc>
        <w:tc>
          <w:tcPr>
            <w:tcW w:w="1772" w:type="dxa"/>
          </w:tcPr>
          <w:p w14:paraId="281CBA96">
            <w:pPr>
              <w:rPr>
                <w:szCs w:val="21"/>
              </w:rPr>
            </w:pPr>
          </w:p>
        </w:tc>
        <w:tc>
          <w:tcPr>
            <w:tcW w:w="1772" w:type="dxa"/>
          </w:tcPr>
          <w:p w14:paraId="068170CD">
            <w:pPr>
              <w:rPr>
                <w:szCs w:val="21"/>
              </w:rPr>
            </w:pPr>
          </w:p>
        </w:tc>
        <w:tc>
          <w:tcPr>
            <w:tcW w:w="1828" w:type="dxa"/>
          </w:tcPr>
          <w:p w14:paraId="60B337F9">
            <w:pPr>
              <w:rPr>
                <w:szCs w:val="21"/>
              </w:rPr>
            </w:pPr>
          </w:p>
        </w:tc>
      </w:tr>
      <w:tr w14:paraId="6657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14:paraId="76A3906F">
            <w:pPr>
              <w:rPr>
                <w:szCs w:val="21"/>
              </w:rPr>
            </w:pPr>
          </w:p>
        </w:tc>
        <w:tc>
          <w:tcPr>
            <w:tcW w:w="1753" w:type="dxa"/>
          </w:tcPr>
          <w:p w14:paraId="2114D82F">
            <w:pPr>
              <w:rPr>
                <w:szCs w:val="21"/>
              </w:rPr>
            </w:pPr>
          </w:p>
        </w:tc>
        <w:tc>
          <w:tcPr>
            <w:tcW w:w="1753" w:type="dxa"/>
          </w:tcPr>
          <w:p w14:paraId="3B50DDF6">
            <w:pPr>
              <w:rPr>
                <w:szCs w:val="21"/>
              </w:rPr>
            </w:pPr>
          </w:p>
        </w:tc>
        <w:tc>
          <w:tcPr>
            <w:tcW w:w="1188" w:type="dxa"/>
          </w:tcPr>
          <w:p w14:paraId="669F8BEB">
            <w:pPr>
              <w:rPr>
                <w:szCs w:val="21"/>
              </w:rPr>
            </w:pPr>
          </w:p>
        </w:tc>
        <w:tc>
          <w:tcPr>
            <w:tcW w:w="1791" w:type="dxa"/>
          </w:tcPr>
          <w:p w14:paraId="67721C4C">
            <w:pPr>
              <w:rPr>
                <w:szCs w:val="21"/>
              </w:rPr>
            </w:pPr>
          </w:p>
        </w:tc>
        <w:tc>
          <w:tcPr>
            <w:tcW w:w="1772" w:type="dxa"/>
          </w:tcPr>
          <w:p w14:paraId="03906025">
            <w:pPr>
              <w:rPr>
                <w:szCs w:val="21"/>
              </w:rPr>
            </w:pPr>
          </w:p>
        </w:tc>
        <w:tc>
          <w:tcPr>
            <w:tcW w:w="1772" w:type="dxa"/>
          </w:tcPr>
          <w:p w14:paraId="0D466D56">
            <w:pPr>
              <w:rPr>
                <w:szCs w:val="21"/>
              </w:rPr>
            </w:pPr>
          </w:p>
        </w:tc>
        <w:tc>
          <w:tcPr>
            <w:tcW w:w="1828" w:type="dxa"/>
          </w:tcPr>
          <w:p w14:paraId="6C2B2FCE">
            <w:pPr>
              <w:rPr>
                <w:szCs w:val="21"/>
              </w:rPr>
            </w:pPr>
          </w:p>
        </w:tc>
      </w:tr>
    </w:tbl>
    <w:p w14:paraId="32787593"/>
    <w:p w14:paraId="1764F2BE">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9E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6BF58">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6BF58">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78826B7"/>
    <w:rsid w:val="233F3CD7"/>
    <w:rsid w:val="246E0CAF"/>
    <w:rsid w:val="2C7C6399"/>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qFormat/>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b/>
      <w:bCs/>
      <w:color w:val="000000"/>
      <w:sz w:val="20"/>
      <w:szCs w:val="2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571</Words>
  <Characters>573</Characters>
  <Lines>4</Lines>
  <Paragraphs>1</Paragraphs>
  <TotalTime>31</TotalTime>
  <ScaleCrop>false</ScaleCrop>
  <LinksUpToDate>false</LinksUpToDate>
  <CharactersWithSpaces>573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2024-10-09T00:37:21Z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064C87D5BD2441C898A3ACB04D1125F9</vt:lpwstr>
  </property>
</Properties>
</file>