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889DC" w14:textId="77777777" w:rsidR="00362AAC" w:rsidRPr="001965EE" w:rsidRDefault="00362AAC">
      <w:pPr>
        <w:jc w:val="left"/>
        <w:rPr>
          <w:rFonts w:ascii="宋体" w:eastAsia="宋体" w:hAnsi="宋体" w:cs="宋体"/>
          <w:b/>
          <w:sz w:val="52"/>
          <w:szCs w:val="52"/>
        </w:rPr>
      </w:pPr>
      <w:bookmarkStart w:id="0" w:name="_Toc132463787"/>
      <w:bookmarkStart w:id="1" w:name="_Toc119738580"/>
    </w:p>
    <w:p w14:paraId="5AA156A7" w14:textId="77777777" w:rsidR="001965EE" w:rsidRPr="001965EE" w:rsidRDefault="001965EE" w:rsidP="001965EE">
      <w:pPr>
        <w:jc w:val="center"/>
        <w:rPr>
          <w:rFonts w:ascii="宋体" w:eastAsia="宋体" w:hAnsi="宋体" w:cs="宋体"/>
          <w:b/>
          <w:sz w:val="52"/>
          <w:szCs w:val="52"/>
        </w:rPr>
      </w:pPr>
      <w:r w:rsidRPr="001965EE">
        <w:rPr>
          <w:rFonts w:ascii="宋体" w:eastAsia="宋体" w:hAnsi="宋体" w:cs="宋体" w:hint="eastAsia"/>
          <w:b/>
          <w:sz w:val="52"/>
          <w:szCs w:val="52"/>
        </w:rPr>
        <w:t>首都医科大学附属北京胸科医院</w:t>
      </w:r>
    </w:p>
    <w:p w14:paraId="1F8792DC" w14:textId="34420980" w:rsidR="00362AAC" w:rsidRDefault="001965EE">
      <w:pPr>
        <w:pStyle w:val="a0"/>
        <w:widowControl/>
        <w:snapToGrid w:val="0"/>
        <w:spacing w:line="240" w:lineRule="auto"/>
        <w:ind w:firstLineChars="0" w:firstLine="0"/>
        <w:jc w:val="center"/>
        <w:rPr>
          <w:rFonts w:ascii="宋体" w:hAnsi="宋体" w:cs="宋体"/>
          <w:b/>
          <w:color w:val="000000"/>
          <w:sz w:val="52"/>
          <w:szCs w:val="52"/>
        </w:rPr>
      </w:pPr>
      <w:r>
        <w:rPr>
          <w:rFonts w:ascii="宋体" w:hAnsi="宋体" w:cs="宋体" w:hint="eastAsia"/>
          <w:b/>
          <w:sz w:val="52"/>
          <w:szCs w:val="52"/>
        </w:rPr>
        <w:t>服务项目合</w:t>
      </w:r>
      <w:r>
        <w:rPr>
          <w:rFonts w:ascii="宋体" w:hAnsi="宋体" w:cs="宋体" w:hint="eastAsia"/>
          <w:b/>
          <w:color w:val="000000"/>
          <w:sz w:val="52"/>
          <w:szCs w:val="52"/>
        </w:rPr>
        <w:t>同</w:t>
      </w:r>
      <w:bookmarkEnd w:id="0"/>
      <w:bookmarkEnd w:id="1"/>
    </w:p>
    <w:p w14:paraId="2F19CBBA" w14:textId="77777777" w:rsidR="00362AAC" w:rsidRDefault="00362AAC">
      <w:pPr>
        <w:pStyle w:val="a0"/>
        <w:widowControl/>
        <w:ind w:firstLine="420"/>
        <w:rPr>
          <w:color w:val="000000"/>
          <w:sz w:val="21"/>
          <w:szCs w:val="21"/>
        </w:rPr>
      </w:pPr>
    </w:p>
    <w:p w14:paraId="0BA97531" w14:textId="18DF8B32" w:rsidR="00362AAC" w:rsidRDefault="00E95A92">
      <w:pPr>
        <w:pStyle w:val="a0"/>
        <w:widowControl/>
        <w:ind w:firstLineChars="0" w:firstLine="0"/>
        <w:rPr>
          <w:color w:val="000000"/>
          <w:sz w:val="32"/>
          <w:szCs w:val="32"/>
          <w:u w:val="single"/>
        </w:rPr>
      </w:pPr>
      <w:r>
        <w:rPr>
          <w:rFonts w:cs="宋体" w:hint="eastAsia"/>
          <w:b/>
          <w:color w:val="000000"/>
          <w:sz w:val="32"/>
          <w:szCs w:val="32"/>
        </w:rPr>
        <w:t>项目名称：</w:t>
      </w:r>
      <w:r w:rsidR="001965EE" w:rsidRPr="001965EE">
        <w:rPr>
          <w:rFonts w:ascii="宋体" w:hAnsi="宋体" w:cs="Arial" w:hint="eastAsia"/>
          <w:b/>
          <w:sz w:val="32"/>
          <w:szCs w:val="32"/>
          <w:u w:val="single"/>
        </w:rPr>
        <w:t>信息系统安全等级保护服务项目</w:t>
      </w:r>
    </w:p>
    <w:p w14:paraId="794CD303" w14:textId="77777777" w:rsidR="00362AAC" w:rsidRPr="00C93D59" w:rsidRDefault="00362AAC">
      <w:pPr>
        <w:pStyle w:val="a0"/>
        <w:widowControl/>
        <w:ind w:firstLineChars="0" w:firstLine="0"/>
        <w:rPr>
          <w:bCs/>
        </w:rPr>
      </w:pPr>
    </w:p>
    <w:p w14:paraId="13482516" w14:textId="2A3C1BF3" w:rsidR="00362AAC" w:rsidRPr="00C93D59" w:rsidRDefault="00E95A92">
      <w:pPr>
        <w:pStyle w:val="a0"/>
        <w:widowControl/>
        <w:ind w:firstLineChars="0" w:firstLine="0"/>
        <w:rPr>
          <w:bCs/>
          <w:sz w:val="28"/>
          <w:szCs w:val="28"/>
        </w:rPr>
      </w:pPr>
      <w:r w:rsidRPr="00C93D59">
        <w:rPr>
          <w:rFonts w:cs="宋体" w:hint="eastAsia"/>
          <w:bCs/>
          <w:sz w:val="28"/>
          <w:szCs w:val="28"/>
        </w:rPr>
        <w:t>委托方（甲方）：</w:t>
      </w:r>
      <w:r w:rsidR="001965EE" w:rsidRPr="00C93D59">
        <w:rPr>
          <w:rFonts w:cs="宋体" w:hint="eastAsia"/>
          <w:bCs/>
          <w:sz w:val="28"/>
          <w:szCs w:val="28"/>
        </w:rPr>
        <w:t>首都医科大学附属北京胸科医院</w:t>
      </w:r>
    </w:p>
    <w:p w14:paraId="51C36E5F" w14:textId="1F2320C6" w:rsidR="00362AAC" w:rsidRPr="00C93D59" w:rsidRDefault="00E95A92">
      <w:pPr>
        <w:pStyle w:val="a0"/>
        <w:widowControl/>
        <w:ind w:firstLineChars="249" w:firstLine="697"/>
        <w:rPr>
          <w:bCs/>
          <w:sz w:val="28"/>
          <w:szCs w:val="28"/>
        </w:rPr>
      </w:pPr>
      <w:r w:rsidRPr="00C93D59">
        <w:rPr>
          <w:rFonts w:cs="宋体" w:hint="eastAsia"/>
          <w:bCs/>
          <w:sz w:val="28"/>
          <w:szCs w:val="28"/>
        </w:rPr>
        <w:t>通讯地址：</w:t>
      </w:r>
      <w:r w:rsidR="001965EE" w:rsidRPr="00C93D59">
        <w:rPr>
          <w:bCs/>
          <w:sz w:val="28"/>
          <w:szCs w:val="28"/>
        </w:rPr>
        <w:t xml:space="preserve"> </w:t>
      </w:r>
      <w:r w:rsidR="00C93D59" w:rsidRPr="00C93D59">
        <w:rPr>
          <w:rFonts w:hint="eastAsia"/>
          <w:bCs/>
          <w:sz w:val="28"/>
          <w:szCs w:val="28"/>
        </w:rPr>
        <w:t>北京市通州区北关大街</w:t>
      </w:r>
      <w:r w:rsidR="00C93D59" w:rsidRPr="00C93D59">
        <w:rPr>
          <w:rFonts w:hint="eastAsia"/>
          <w:bCs/>
          <w:sz w:val="28"/>
          <w:szCs w:val="28"/>
        </w:rPr>
        <w:t>9</w:t>
      </w:r>
      <w:r w:rsidR="00C93D59" w:rsidRPr="00C93D59">
        <w:rPr>
          <w:rFonts w:hint="eastAsia"/>
          <w:bCs/>
          <w:sz w:val="28"/>
          <w:szCs w:val="28"/>
        </w:rPr>
        <w:t>号院</w:t>
      </w:r>
      <w:r w:rsidR="00C93D59" w:rsidRPr="00C93D59">
        <w:rPr>
          <w:rFonts w:hint="eastAsia"/>
          <w:bCs/>
          <w:sz w:val="28"/>
          <w:szCs w:val="28"/>
        </w:rPr>
        <w:t xml:space="preserve"> </w:t>
      </w:r>
    </w:p>
    <w:p w14:paraId="516E00E3" w14:textId="21AD004F" w:rsidR="00362AAC" w:rsidRPr="00C93D59" w:rsidRDefault="00E95A92">
      <w:pPr>
        <w:pStyle w:val="a0"/>
        <w:widowControl/>
        <w:ind w:firstLineChars="249" w:firstLine="697"/>
        <w:rPr>
          <w:rFonts w:asciiTheme="minorEastAsia" w:eastAsiaTheme="minorEastAsia" w:hAnsiTheme="minorEastAsia"/>
          <w:bCs/>
          <w:sz w:val="28"/>
          <w:szCs w:val="28"/>
        </w:rPr>
      </w:pPr>
      <w:r w:rsidRPr="00C93D59">
        <w:rPr>
          <w:rFonts w:asciiTheme="minorEastAsia" w:eastAsiaTheme="minorEastAsia" w:hAnsiTheme="minorEastAsia" w:cs="宋体" w:hint="eastAsia"/>
          <w:bCs/>
          <w:sz w:val="28"/>
          <w:szCs w:val="28"/>
        </w:rPr>
        <w:t>邮政编码：</w:t>
      </w:r>
      <w:r w:rsidR="00C93D59" w:rsidRPr="00C93D59">
        <w:rPr>
          <w:rFonts w:asciiTheme="minorEastAsia" w:eastAsiaTheme="minorEastAsia" w:hAnsiTheme="minorEastAsia" w:cs="宋体" w:hint="eastAsia"/>
          <w:bCs/>
          <w:sz w:val="28"/>
          <w:szCs w:val="28"/>
        </w:rPr>
        <w:t xml:space="preserve"> </w:t>
      </w:r>
      <w:r w:rsidR="00C93D59" w:rsidRPr="00C93D59">
        <w:rPr>
          <w:rFonts w:asciiTheme="minorEastAsia" w:eastAsiaTheme="minorEastAsia" w:hAnsiTheme="minorEastAsia" w:hint="eastAsia"/>
          <w:bCs/>
          <w:sz w:val="28"/>
          <w:szCs w:val="28"/>
        </w:rPr>
        <w:t>101149</w:t>
      </w:r>
    </w:p>
    <w:p w14:paraId="0424DE28" w14:textId="61A8E93F" w:rsidR="00362AAC" w:rsidRPr="00C93D59" w:rsidRDefault="00E95A92">
      <w:pPr>
        <w:pStyle w:val="a0"/>
        <w:widowControl/>
        <w:ind w:firstLineChars="249" w:firstLine="697"/>
        <w:rPr>
          <w:rFonts w:asciiTheme="minorEastAsia" w:eastAsiaTheme="minorEastAsia" w:hAnsiTheme="minorEastAsia"/>
          <w:bCs/>
          <w:sz w:val="28"/>
          <w:szCs w:val="28"/>
        </w:rPr>
      </w:pPr>
      <w:r w:rsidRPr="00C93D59">
        <w:rPr>
          <w:rFonts w:asciiTheme="minorEastAsia" w:eastAsiaTheme="minorEastAsia" w:hAnsiTheme="minorEastAsia" w:cs="宋体" w:hint="eastAsia"/>
          <w:bCs/>
          <w:sz w:val="28"/>
          <w:szCs w:val="28"/>
        </w:rPr>
        <w:t>授权代表：</w:t>
      </w:r>
      <w:r w:rsidR="001965EE" w:rsidRPr="00C93D59">
        <w:rPr>
          <w:rFonts w:asciiTheme="minorEastAsia" w:eastAsiaTheme="minorEastAsia" w:hAnsiTheme="minorEastAsia"/>
          <w:bCs/>
          <w:sz w:val="28"/>
          <w:szCs w:val="28"/>
        </w:rPr>
        <w:t xml:space="preserve"> </w:t>
      </w:r>
      <w:r w:rsidR="00C93D59" w:rsidRPr="00C93D59">
        <w:rPr>
          <w:rFonts w:asciiTheme="minorEastAsia" w:eastAsiaTheme="minorEastAsia" w:hAnsiTheme="minorEastAsia" w:hint="eastAsia"/>
          <w:bCs/>
          <w:sz w:val="28"/>
          <w:szCs w:val="28"/>
        </w:rPr>
        <w:t>许明</w:t>
      </w:r>
    </w:p>
    <w:p w14:paraId="156B6845" w14:textId="09871556" w:rsidR="00362AAC" w:rsidRPr="00C93D59" w:rsidRDefault="00E95A92">
      <w:pPr>
        <w:pStyle w:val="a0"/>
        <w:widowControl/>
        <w:ind w:firstLineChars="249" w:firstLine="697"/>
        <w:rPr>
          <w:rFonts w:asciiTheme="minorEastAsia" w:eastAsiaTheme="minorEastAsia" w:hAnsiTheme="minorEastAsia"/>
          <w:bCs/>
          <w:sz w:val="28"/>
          <w:szCs w:val="28"/>
        </w:rPr>
      </w:pPr>
      <w:r w:rsidRPr="00C93D59">
        <w:rPr>
          <w:rFonts w:asciiTheme="minorEastAsia" w:eastAsiaTheme="minorEastAsia" w:hAnsiTheme="minorEastAsia" w:cs="宋体" w:hint="eastAsia"/>
          <w:bCs/>
          <w:sz w:val="28"/>
          <w:szCs w:val="28"/>
        </w:rPr>
        <w:t>联系电话：</w:t>
      </w:r>
      <w:r w:rsidR="00C93D59" w:rsidRPr="00C93D59">
        <w:rPr>
          <w:rFonts w:asciiTheme="minorEastAsia" w:eastAsiaTheme="minorEastAsia" w:hAnsiTheme="minorEastAsia" w:cs="宋体" w:hint="eastAsia"/>
          <w:bCs/>
          <w:sz w:val="28"/>
          <w:szCs w:val="28"/>
        </w:rPr>
        <w:t xml:space="preserve"> </w:t>
      </w:r>
      <w:r w:rsidR="00C93D59" w:rsidRPr="00C93D59">
        <w:rPr>
          <w:rFonts w:asciiTheme="minorEastAsia" w:eastAsiaTheme="minorEastAsia" w:hAnsiTheme="minorEastAsia" w:cs="宋体"/>
          <w:bCs/>
          <w:sz w:val="28"/>
          <w:szCs w:val="28"/>
        </w:rPr>
        <w:t>010-89509124</w:t>
      </w:r>
    </w:p>
    <w:p w14:paraId="548BDA55" w14:textId="77777777" w:rsidR="00362AAC" w:rsidRDefault="00362AAC">
      <w:pPr>
        <w:pStyle w:val="a0"/>
        <w:widowControl/>
        <w:ind w:firstLine="562"/>
        <w:rPr>
          <w:b/>
          <w:color w:val="000000"/>
          <w:sz w:val="28"/>
          <w:szCs w:val="28"/>
        </w:rPr>
      </w:pPr>
    </w:p>
    <w:p w14:paraId="1443E2B9" w14:textId="76D1013F" w:rsidR="00362AAC" w:rsidRDefault="00E95A92">
      <w:pPr>
        <w:pStyle w:val="a0"/>
        <w:widowControl/>
        <w:ind w:firstLineChars="0" w:firstLine="0"/>
        <w:rPr>
          <w:color w:val="000000"/>
          <w:sz w:val="28"/>
          <w:szCs w:val="28"/>
        </w:rPr>
      </w:pPr>
      <w:r>
        <w:rPr>
          <w:rFonts w:cs="宋体" w:hint="eastAsia"/>
          <w:b/>
          <w:color w:val="000000"/>
          <w:sz w:val="28"/>
          <w:szCs w:val="28"/>
        </w:rPr>
        <w:t>受托方（乙方）：</w:t>
      </w:r>
      <w:r w:rsidR="0060412D">
        <w:rPr>
          <w:color w:val="000000"/>
          <w:sz w:val="28"/>
          <w:szCs w:val="28"/>
        </w:rPr>
        <w:t xml:space="preserve"> </w:t>
      </w:r>
    </w:p>
    <w:p w14:paraId="0B5D7FA5" w14:textId="1CB4A70A" w:rsidR="00362AAC" w:rsidRDefault="00E95A92" w:rsidP="00C93D59">
      <w:pPr>
        <w:pStyle w:val="a0"/>
        <w:widowControl/>
        <w:ind w:leftChars="345" w:left="724" w:firstLineChars="0" w:firstLine="0"/>
        <w:rPr>
          <w:color w:val="000000"/>
          <w:sz w:val="28"/>
          <w:szCs w:val="28"/>
        </w:rPr>
      </w:pPr>
      <w:r>
        <w:rPr>
          <w:rFonts w:cs="宋体" w:hint="eastAsia"/>
          <w:b/>
          <w:color w:val="000000"/>
          <w:sz w:val="28"/>
          <w:szCs w:val="28"/>
        </w:rPr>
        <w:t>通讯地址：</w:t>
      </w:r>
    </w:p>
    <w:p w14:paraId="1CF68568" w14:textId="14990BF5" w:rsidR="00362AAC" w:rsidRDefault="00E95A92">
      <w:pPr>
        <w:pStyle w:val="a0"/>
        <w:widowControl/>
        <w:ind w:leftChars="333" w:left="2104" w:hangingChars="500" w:hanging="1405"/>
        <w:rPr>
          <w:b/>
          <w:color w:val="000000"/>
          <w:sz w:val="28"/>
          <w:szCs w:val="28"/>
        </w:rPr>
      </w:pPr>
      <w:r>
        <w:rPr>
          <w:rFonts w:cs="宋体" w:hint="eastAsia"/>
          <w:b/>
          <w:color w:val="000000"/>
          <w:sz w:val="28"/>
          <w:szCs w:val="28"/>
        </w:rPr>
        <w:t>邮政编码：</w:t>
      </w:r>
    </w:p>
    <w:p w14:paraId="38689D8E" w14:textId="3238FFC8" w:rsidR="00362AAC" w:rsidRDefault="00E95A92">
      <w:pPr>
        <w:pStyle w:val="a0"/>
        <w:widowControl/>
        <w:ind w:firstLineChars="249" w:firstLine="700"/>
        <w:rPr>
          <w:b/>
          <w:color w:val="000000"/>
          <w:sz w:val="28"/>
          <w:szCs w:val="28"/>
        </w:rPr>
      </w:pPr>
      <w:r>
        <w:rPr>
          <w:rFonts w:cs="宋体" w:hint="eastAsia"/>
          <w:b/>
          <w:color w:val="000000"/>
          <w:sz w:val="28"/>
          <w:szCs w:val="28"/>
        </w:rPr>
        <w:t>授权代表：</w:t>
      </w:r>
      <w:r w:rsidR="0060412D">
        <w:rPr>
          <w:b/>
          <w:color w:val="000000"/>
          <w:sz w:val="28"/>
          <w:szCs w:val="28"/>
        </w:rPr>
        <w:t xml:space="preserve"> </w:t>
      </w:r>
    </w:p>
    <w:p w14:paraId="207121F6" w14:textId="4E6C6223" w:rsidR="00362AAC" w:rsidRDefault="00E95A92">
      <w:pPr>
        <w:pStyle w:val="a0"/>
        <w:widowControl/>
        <w:ind w:firstLineChars="249" w:firstLine="700"/>
        <w:rPr>
          <w:color w:val="000000"/>
          <w:sz w:val="28"/>
          <w:szCs w:val="28"/>
        </w:rPr>
      </w:pPr>
      <w:r>
        <w:rPr>
          <w:rFonts w:cs="宋体" w:hint="eastAsia"/>
          <w:b/>
          <w:color w:val="000000"/>
          <w:sz w:val="28"/>
          <w:szCs w:val="28"/>
        </w:rPr>
        <w:t>联系电话：</w:t>
      </w:r>
    </w:p>
    <w:p w14:paraId="2F3097E2" w14:textId="55A3A429" w:rsidR="00362AAC" w:rsidRDefault="00E95A92">
      <w:pPr>
        <w:pStyle w:val="a0"/>
        <w:widowControl/>
        <w:ind w:firstLineChars="249" w:firstLine="700"/>
        <w:rPr>
          <w:color w:val="000000"/>
          <w:sz w:val="28"/>
          <w:szCs w:val="28"/>
        </w:rPr>
      </w:pPr>
      <w:r>
        <w:rPr>
          <w:rFonts w:cs="宋体" w:hint="eastAsia"/>
          <w:b/>
          <w:color w:val="000000"/>
          <w:sz w:val="28"/>
          <w:szCs w:val="28"/>
        </w:rPr>
        <w:t>签订地点：</w:t>
      </w:r>
      <w:r w:rsidR="0060412D">
        <w:rPr>
          <w:color w:val="000000"/>
          <w:sz w:val="28"/>
          <w:szCs w:val="28"/>
        </w:rPr>
        <w:t xml:space="preserve"> </w:t>
      </w:r>
    </w:p>
    <w:p w14:paraId="00AFD0D2" w14:textId="1997C565" w:rsidR="00362AAC" w:rsidRPr="001965EE" w:rsidRDefault="0060412D" w:rsidP="001965EE">
      <w:pPr>
        <w:pStyle w:val="a0"/>
        <w:widowControl/>
        <w:ind w:firstLineChars="249" w:firstLine="700"/>
        <w:rPr>
          <w:rFonts w:cs="宋体"/>
          <w:b/>
          <w:color w:val="000000"/>
          <w:sz w:val="28"/>
          <w:szCs w:val="28"/>
        </w:rPr>
      </w:pPr>
      <w:r>
        <w:rPr>
          <w:rFonts w:cs="宋体" w:hint="eastAsia"/>
          <w:b/>
          <w:color w:val="000000"/>
          <w:sz w:val="28"/>
          <w:szCs w:val="28"/>
        </w:rPr>
        <w:t>签订日期</w:t>
      </w:r>
      <w:r w:rsidRPr="001965EE">
        <w:rPr>
          <w:rFonts w:cs="宋体"/>
          <w:b/>
          <w:color w:val="000000"/>
          <w:sz w:val="28"/>
          <w:szCs w:val="28"/>
        </w:rPr>
        <w:t xml:space="preserve"> </w:t>
      </w:r>
      <w:r>
        <w:rPr>
          <w:rFonts w:cs="宋体" w:hint="eastAsia"/>
          <w:b/>
          <w:color w:val="000000"/>
          <w:sz w:val="28"/>
          <w:szCs w:val="28"/>
        </w:rPr>
        <w:t>：</w:t>
      </w:r>
    </w:p>
    <w:p w14:paraId="424F64ED" w14:textId="77777777" w:rsidR="00362AAC" w:rsidRDefault="00E95A92">
      <w:pPr>
        <w:pStyle w:val="a0"/>
        <w:widowControl/>
        <w:ind w:firstLineChars="0" w:firstLine="0"/>
        <w:rPr>
          <w:b/>
          <w:color w:val="000000"/>
          <w:sz w:val="21"/>
          <w:szCs w:val="21"/>
        </w:rPr>
      </w:pPr>
      <w:bookmarkStart w:id="2" w:name="_Toc132463788"/>
      <w:bookmarkStart w:id="3" w:name="_Toc118717512"/>
      <w:bookmarkStart w:id="4" w:name="_Toc119738581"/>
      <w:r>
        <w:rPr>
          <w:rFonts w:cs="宋体" w:hint="eastAsia"/>
          <w:b/>
          <w:color w:val="000000"/>
        </w:rPr>
        <w:t>一、合同条款前附表</w:t>
      </w:r>
      <w:bookmarkEnd w:id="2"/>
      <w:bookmarkEnd w:id="3"/>
      <w:bookmarkEnd w:id="4"/>
    </w:p>
    <w:p w14:paraId="7ADF9E87" w14:textId="77777777" w:rsidR="00362AAC" w:rsidRDefault="00362AAC">
      <w:pPr>
        <w:rPr>
          <w:color w:val="000000"/>
          <w:szCs w:val="21"/>
        </w:rPr>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43"/>
      </w:tblGrid>
      <w:tr w:rsidR="00362AAC" w:rsidRPr="00EB2986" w14:paraId="122CF0B8" w14:textId="77777777" w:rsidTr="00EB2986">
        <w:trPr>
          <w:trHeight w:val="41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FD1975A" w14:textId="77777777" w:rsidR="00362AAC" w:rsidRPr="00EB2986" w:rsidRDefault="00E95A92">
            <w:pPr>
              <w:jc w:val="center"/>
              <w:rPr>
                <w:rFonts w:ascii="宋体" w:eastAsia="宋体" w:hAnsi="宋体"/>
                <w:b/>
                <w:color w:val="000000"/>
                <w:sz w:val="24"/>
              </w:rPr>
            </w:pPr>
            <w:r w:rsidRPr="00EB2986">
              <w:rPr>
                <w:rFonts w:ascii="宋体" w:eastAsia="宋体" w:hAnsi="宋体" w:cs="宋体" w:hint="eastAsia"/>
                <w:b/>
                <w:color w:val="000000"/>
                <w:sz w:val="24"/>
              </w:rPr>
              <w:t>序号</w:t>
            </w:r>
          </w:p>
        </w:tc>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14:paraId="56A850B4" w14:textId="77777777" w:rsidR="00362AAC" w:rsidRPr="00EB2986" w:rsidRDefault="00E95A92">
            <w:pPr>
              <w:jc w:val="center"/>
              <w:rPr>
                <w:rFonts w:ascii="宋体" w:eastAsia="宋体" w:hAnsi="宋体"/>
                <w:b/>
                <w:color w:val="000000"/>
                <w:sz w:val="24"/>
              </w:rPr>
            </w:pPr>
            <w:r w:rsidRPr="00EB2986">
              <w:rPr>
                <w:rFonts w:ascii="宋体" w:eastAsia="宋体" w:hAnsi="宋体" w:cs="宋体" w:hint="eastAsia"/>
                <w:b/>
                <w:color w:val="000000"/>
                <w:sz w:val="24"/>
              </w:rPr>
              <w:t>内容</w:t>
            </w:r>
          </w:p>
        </w:tc>
      </w:tr>
      <w:tr w:rsidR="00362AAC" w:rsidRPr="00EB2986" w14:paraId="071344D0" w14:textId="77777777" w:rsidTr="00EB2986">
        <w:trPr>
          <w:trHeight w:val="178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11B88D3" w14:textId="77777777" w:rsidR="00362AAC" w:rsidRPr="00EB2986" w:rsidRDefault="00E95A92">
            <w:pPr>
              <w:jc w:val="center"/>
              <w:rPr>
                <w:rFonts w:ascii="宋体" w:eastAsia="宋体" w:hAnsi="宋体"/>
                <w:b/>
                <w:color w:val="000000"/>
                <w:sz w:val="24"/>
              </w:rPr>
            </w:pPr>
            <w:r w:rsidRPr="00EB2986">
              <w:rPr>
                <w:rFonts w:ascii="宋体" w:eastAsia="宋体" w:hAnsi="宋体" w:cs="Times New Roman"/>
                <w:b/>
                <w:color w:val="000000"/>
                <w:sz w:val="24"/>
              </w:rPr>
              <w:t>1</w:t>
            </w:r>
          </w:p>
        </w:tc>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14:paraId="785CF984" w14:textId="39B91E50" w:rsidR="00362AAC" w:rsidRPr="00EB2986" w:rsidRDefault="00E95A92">
            <w:pPr>
              <w:rPr>
                <w:rFonts w:ascii="宋体" w:eastAsia="宋体" w:hAnsi="宋体"/>
                <w:sz w:val="24"/>
              </w:rPr>
            </w:pPr>
            <w:r w:rsidRPr="00EB2986">
              <w:rPr>
                <w:rFonts w:ascii="宋体" w:eastAsia="宋体" w:hAnsi="宋体" w:cs="宋体" w:hint="eastAsia"/>
                <w:b/>
                <w:sz w:val="24"/>
              </w:rPr>
              <w:t>甲方名称：</w:t>
            </w:r>
            <w:r w:rsidR="0060412D" w:rsidRPr="00EB2986">
              <w:rPr>
                <w:rFonts w:ascii="宋体" w:eastAsia="宋体" w:hAnsi="宋体"/>
                <w:sz w:val="24"/>
              </w:rPr>
              <w:t xml:space="preserve"> </w:t>
            </w:r>
          </w:p>
          <w:p w14:paraId="21DD2841" w14:textId="0340F28B" w:rsidR="00362AAC" w:rsidRPr="00EB2986" w:rsidRDefault="00E95A92">
            <w:pPr>
              <w:rPr>
                <w:rFonts w:ascii="宋体" w:eastAsia="宋体" w:hAnsi="宋体"/>
                <w:sz w:val="24"/>
              </w:rPr>
            </w:pPr>
            <w:r w:rsidRPr="00EB2986">
              <w:rPr>
                <w:rFonts w:ascii="宋体" w:eastAsia="宋体" w:hAnsi="宋体" w:cs="宋体" w:hint="eastAsia"/>
                <w:b/>
                <w:sz w:val="24"/>
              </w:rPr>
              <w:t>甲方地址：</w:t>
            </w:r>
            <w:r w:rsidR="0060412D" w:rsidRPr="00EB2986">
              <w:rPr>
                <w:rFonts w:ascii="宋体" w:eastAsia="宋体" w:hAnsi="宋体"/>
                <w:sz w:val="24"/>
              </w:rPr>
              <w:t xml:space="preserve"> </w:t>
            </w:r>
          </w:p>
          <w:p w14:paraId="4CD67332" w14:textId="77777777" w:rsidR="0060412D" w:rsidRDefault="00E95A92" w:rsidP="0060412D">
            <w:pPr>
              <w:rPr>
                <w:rFonts w:ascii="宋体" w:eastAsia="宋体" w:hAnsi="宋体" w:cs="宋体"/>
                <w:sz w:val="24"/>
              </w:rPr>
            </w:pPr>
            <w:r w:rsidRPr="00EB2986">
              <w:rPr>
                <w:rFonts w:ascii="宋体" w:eastAsia="宋体" w:hAnsi="宋体" w:cs="宋体" w:hint="eastAsia"/>
                <w:b/>
                <w:sz w:val="24"/>
              </w:rPr>
              <w:t>乙方名称：</w:t>
            </w:r>
          </w:p>
          <w:p w14:paraId="7CCAB1C8" w14:textId="5A0E1E8D" w:rsidR="00362AAC" w:rsidRPr="00EB2986" w:rsidRDefault="00E95A92" w:rsidP="0060412D">
            <w:pPr>
              <w:rPr>
                <w:rFonts w:ascii="宋体" w:eastAsia="宋体" w:hAnsi="宋体"/>
                <w:b/>
                <w:color w:val="000000"/>
                <w:sz w:val="24"/>
              </w:rPr>
            </w:pPr>
            <w:r w:rsidRPr="00EB2986">
              <w:rPr>
                <w:rFonts w:ascii="宋体" w:eastAsia="宋体" w:hAnsi="宋体" w:cs="宋体" w:hint="eastAsia"/>
                <w:b/>
                <w:sz w:val="24"/>
              </w:rPr>
              <w:t>乙</w:t>
            </w:r>
            <w:r w:rsidRPr="00EB2986">
              <w:rPr>
                <w:rFonts w:ascii="宋体" w:eastAsia="宋体" w:hAnsi="宋体" w:cs="宋体" w:hint="eastAsia"/>
                <w:b/>
                <w:sz w:val="24"/>
              </w:rPr>
              <w:t>方地址：</w:t>
            </w:r>
          </w:p>
        </w:tc>
      </w:tr>
      <w:tr w:rsidR="00362AAC" w:rsidRPr="00EB2986" w14:paraId="411AFEEA" w14:textId="77777777" w:rsidTr="00EB2986">
        <w:trPr>
          <w:trHeight w:val="185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179D3C6" w14:textId="603FDB49" w:rsidR="00362AAC" w:rsidRPr="00C93D59" w:rsidRDefault="00E95A92" w:rsidP="00EB2986">
            <w:pPr>
              <w:jc w:val="center"/>
              <w:rPr>
                <w:rFonts w:ascii="宋体" w:eastAsia="宋体" w:hAnsi="宋体"/>
                <w:b/>
                <w:color w:val="000000"/>
                <w:sz w:val="24"/>
              </w:rPr>
            </w:pPr>
            <w:r w:rsidRPr="00C93D59">
              <w:rPr>
                <w:rFonts w:ascii="宋体" w:eastAsia="宋体" w:hAnsi="宋体" w:cs="Times New Roman"/>
                <w:b/>
                <w:color w:val="000000"/>
                <w:sz w:val="24"/>
              </w:rPr>
              <w:t>2</w:t>
            </w:r>
          </w:p>
        </w:tc>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14:paraId="29BE1432" w14:textId="08E72652" w:rsidR="00362AAC" w:rsidRPr="00C93D59" w:rsidRDefault="00E95A92">
            <w:pPr>
              <w:rPr>
                <w:rFonts w:ascii="宋体" w:eastAsia="宋体" w:hAnsi="宋体"/>
                <w:sz w:val="24"/>
              </w:rPr>
            </w:pPr>
            <w:r w:rsidRPr="00C93D59">
              <w:rPr>
                <w:rFonts w:ascii="宋体" w:eastAsia="宋体" w:hAnsi="宋体" w:cs="宋体" w:hint="eastAsia"/>
                <w:b/>
                <w:sz w:val="24"/>
              </w:rPr>
              <w:t>甲方项目联系人：</w:t>
            </w:r>
            <w:r w:rsidR="0060412D" w:rsidRPr="00C93D59">
              <w:rPr>
                <w:rFonts w:ascii="宋体" w:eastAsia="宋体" w:hAnsi="宋体"/>
                <w:sz w:val="24"/>
              </w:rPr>
              <w:t xml:space="preserve"> </w:t>
            </w:r>
          </w:p>
          <w:p w14:paraId="1AC89F57" w14:textId="77777777" w:rsidR="00EB2986" w:rsidRPr="00C93D59" w:rsidRDefault="00EB2986">
            <w:pPr>
              <w:rPr>
                <w:rFonts w:ascii="宋体" w:eastAsia="宋体" w:hAnsi="宋体"/>
                <w:sz w:val="24"/>
              </w:rPr>
            </w:pPr>
          </w:p>
          <w:p w14:paraId="45682F41" w14:textId="26B5BD68" w:rsidR="001965EE" w:rsidRPr="00C93D59" w:rsidRDefault="00E95A92">
            <w:pPr>
              <w:rPr>
                <w:rFonts w:ascii="宋体" w:eastAsia="宋体" w:hAnsi="宋体" w:cs="Times New Roman"/>
                <w:color w:val="000000"/>
                <w:sz w:val="24"/>
              </w:rPr>
            </w:pPr>
            <w:r w:rsidRPr="00C93D59">
              <w:rPr>
                <w:rFonts w:ascii="宋体" w:eastAsia="宋体" w:hAnsi="宋体" w:cs="宋体" w:hint="eastAsia"/>
                <w:b/>
                <w:color w:val="000000"/>
                <w:sz w:val="24"/>
              </w:rPr>
              <w:t>电话：</w:t>
            </w:r>
          </w:p>
          <w:p w14:paraId="72BD7C75" w14:textId="77777777" w:rsidR="00EB2986" w:rsidRPr="00C93D59" w:rsidRDefault="00EB2986">
            <w:pPr>
              <w:rPr>
                <w:rFonts w:ascii="宋体" w:eastAsia="宋体" w:hAnsi="宋体"/>
                <w:color w:val="000000"/>
                <w:sz w:val="24"/>
              </w:rPr>
            </w:pPr>
          </w:p>
          <w:p w14:paraId="22764104" w14:textId="3C7BD37E" w:rsidR="00362AAC" w:rsidRPr="00C93D59" w:rsidRDefault="00E95A92">
            <w:pPr>
              <w:rPr>
                <w:rFonts w:ascii="宋体" w:eastAsia="宋体" w:hAnsi="宋体" w:cs="宋体"/>
                <w:color w:val="000000"/>
                <w:sz w:val="24"/>
              </w:rPr>
            </w:pPr>
            <w:r w:rsidRPr="00C93D59">
              <w:rPr>
                <w:rFonts w:ascii="宋体" w:eastAsia="宋体" w:hAnsi="宋体" w:cs="宋体" w:hint="eastAsia"/>
                <w:b/>
                <w:color w:val="000000"/>
                <w:sz w:val="24"/>
              </w:rPr>
              <w:t>乙方项目经理</w:t>
            </w:r>
            <w:r w:rsidR="0060412D">
              <w:rPr>
                <w:rFonts w:ascii="宋体" w:eastAsia="宋体" w:hAnsi="宋体" w:cs="宋体" w:hint="eastAsia"/>
                <w:b/>
                <w:color w:val="000000"/>
                <w:sz w:val="24"/>
              </w:rPr>
              <w:t>：</w:t>
            </w:r>
          </w:p>
          <w:p w14:paraId="077A70EC" w14:textId="77777777" w:rsidR="00EB2986" w:rsidRPr="00C93D59" w:rsidRDefault="00EB2986">
            <w:pPr>
              <w:rPr>
                <w:rFonts w:ascii="宋体" w:eastAsia="宋体" w:hAnsi="宋体"/>
                <w:color w:val="000000"/>
                <w:sz w:val="24"/>
              </w:rPr>
            </w:pPr>
          </w:p>
          <w:p w14:paraId="4975A3D5" w14:textId="30F208F9" w:rsidR="00362AAC" w:rsidRPr="00C93D59" w:rsidRDefault="00E95A92">
            <w:pPr>
              <w:rPr>
                <w:rFonts w:ascii="宋体" w:eastAsia="宋体" w:hAnsi="宋体" w:hint="eastAsia"/>
                <w:color w:val="000000"/>
                <w:sz w:val="24"/>
                <w:u w:val="single"/>
              </w:rPr>
            </w:pPr>
            <w:r w:rsidRPr="00C93D59">
              <w:rPr>
                <w:rFonts w:ascii="宋体" w:eastAsia="宋体" w:hAnsi="宋体" w:cs="宋体" w:hint="eastAsia"/>
                <w:b/>
                <w:color w:val="000000"/>
                <w:sz w:val="24"/>
              </w:rPr>
              <w:t>电话：</w:t>
            </w:r>
          </w:p>
        </w:tc>
      </w:tr>
      <w:tr w:rsidR="00362AAC" w:rsidRPr="00EB2986" w14:paraId="747509B3" w14:textId="77777777" w:rsidTr="00EB2986">
        <w:trPr>
          <w:trHeight w:val="1336"/>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3B23D5C" w14:textId="77777777" w:rsidR="00362AAC" w:rsidRPr="00EB2986" w:rsidRDefault="00E95A92">
            <w:pPr>
              <w:jc w:val="center"/>
              <w:rPr>
                <w:rFonts w:ascii="宋体" w:eastAsia="宋体" w:hAnsi="宋体"/>
                <w:b/>
                <w:color w:val="000000"/>
                <w:sz w:val="24"/>
              </w:rPr>
            </w:pPr>
            <w:r w:rsidRPr="00EB2986">
              <w:rPr>
                <w:rFonts w:ascii="宋体" w:eastAsia="宋体" w:hAnsi="宋体" w:cs="Times New Roman"/>
                <w:b/>
                <w:color w:val="000000"/>
                <w:sz w:val="24"/>
              </w:rPr>
              <w:t>3</w:t>
            </w:r>
          </w:p>
        </w:tc>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14:paraId="29A32FFF" w14:textId="02027BDE" w:rsidR="00362AAC" w:rsidRPr="00EB2986" w:rsidRDefault="00E95A92" w:rsidP="0060412D">
            <w:pPr>
              <w:rPr>
                <w:rFonts w:ascii="宋体" w:eastAsia="宋体" w:hAnsi="宋体" w:cs="宋体"/>
                <w:color w:val="000000"/>
                <w:sz w:val="24"/>
              </w:rPr>
            </w:pPr>
            <w:r w:rsidRPr="00EB2986">
              <w:rPr>
                <w:rFonts w:ascii="宋体" w:eastAsia="宋体" w:hAnsi="宋体" w:cs="宋体" w:hint="eastAsia"/>
                <w:b/>
                <w:color w:val="000000"/>
                <w:sz w:val="24"/>
              </w:rPr>
              <w:t>服务</w:t>
            </w:r>
            <w:r w:rsidR="00CF2258">
              <w:rPr>
                <w:rFonts w:ascii="宋体" w:eastAsia="宋体" w:hAnsi="宋体" w:cs="宋体" w:hint="eastAsia"/>
                <w:b/>
                <w:color w:val="000000"/>
                <w:sz w:val="24"/>
              </w:rPr>
              <w:t>内容</w:t>
            </w:r>
            <w:r w:rsidRPr="00EB2986">
              <w:rPr>
                <w:rFonts w:ascii="宋体" w:eastAsia="宋体" w:hAnsi="宋体" w:cs="宋体" w:hint="eastAsia"/>
                <w:b/>
                <w:color w:val="000000"/>
                <w:sz w:val="24"/>
              </w:rPr>
              <w:t>：</w:t>
            </w:r>
            <w:r w:rsidR="0060412D" w:rsidRPr="00EB2986">
              <w:rPr>
                <w:rFonts w:ascii="宋体" w:eastAsia="宋体" w:hAnsi="宋体" w:cs="宋体"/>
                <w:color w:val="000000"/>
                <w:sz w:val="24"/>
              </w:rPr>
              <w:t xml:space="preserve"> </w:t>
            </w:r>
          </w:p>
        </w:tc>
      </w:tr>
      <w:tr w:rsidR="00362AAC" w:rsidRPr="00EB2986" w14:paraId="273636F9" w14:textId="77777777" w:rsidTr="00EB2986">
        <w:trPr>
          <w:trHeight w:val="79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901FD7B" w14:textId="77777777" w:rsidR="00362AAC" w:rsidRPr="00EB2986" w:rsidRDefault="00E95A92">
            <w:pPr>
              <w:jc w:val="center"/>
              <w:rPr>
                <w:rFonts w:ascii="宋体" w:eastAsia="宋体" w:hAnsi="宋体"/>
                <w:b/>
                <w:color w:val="000000"/>
                <w:sz w:val="24"/>
              </w:rPr>
            </w:pPr>
            <w:r w:rsidRPr="00EB2986">
              <w:rPr>
                <w:rFonts w:ascii="宋体" w:eastAsia="宋体" w:hAnsi="宋体" w:cs="Times New Roman"/>
                <w:b/>
                <w:color w:val="000000"/>
                <w:sz w:val="24"/>
              </w:rPr>
              <w:t>4</w:t>
            </w:r>
          </w:p>
        </w:tc>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14:paraId="6C662F6C" w14:textId="57E4FD33" w:rsidR="00362AAC" w:rsidRPr="00EB2986" w:rsidRDefault="00E95A92">
            <w:pPr>
              <w:rPr>
                <w:rFonts w:ascii="宋体" w:eastAsia="宋体" w:hAnsi="宋体"/>
                <w:b/>
                <w:sz w:val="24"/>
              </w:rPr>
            </w:pPr>
            <w:r w:rsidRPr="00EB2986">
              <w:rPr>
                <w:rFonts w:ascii="宋体" w:eastAsia="宋体" w:hAnsi="宋体" w:cs="宋体" w:hint="eastAsia"/>
                <w:b/>
                <w:sz w:val="24"/>
              </w:rPr>
              <w:t>本合同执行期为</w:t>
            </w:r>
            <w:r w:rsidR="001965EE" w:rsidRPr="00EB2986">
              <w:rPr>
                <w:rFonts w:ascii="宋体" w:eastAsia="宋体" w:hAnsi="宋体" w:cs="宋体" w:hint="eastAsia"/>
                <w:b/>
                <w:sz w:val="24"/>
              </w:rPr>
              <w:t>：</w:t>
            </w:r>
            <w:r w:rsidR="0060412D">
              <w:rPr>
                <w:rFonts w:ascii="宋体" w:eastAsia="宋体" w:hAnsi="宋体" w:cs="宋体" w:hint="eastAsia"/>
                <w:bCs/>
                <w:sz w:val="24"/>
                <w:u w:val="single"/>
              </w:rPr>
              <w:t>自合同签订之日起XX</w:t>
            </w:r>
            <w:r w:rsidR="001965EE" w:rsidRPr="00EB2986">
              <w:rPr>
                <w:rFonts w:ascii="宋体" w:eastAsia="宋体" w:hAnsi="宋体" w:cs="宋体" w:hint="eastAsia"/>
                <w:bCs/>
                <w:sz w:val="24"/>
                <w:u w:val="single"/>
              </w:rPr>
              <w:t>年</w:t>
            </w:r>
          </w:p>
        </w:tc>
      </w:tr>
      <w:tr w:rsidR="00362AAC" w:rsidRPr="00EB2986" w14:paraId="63A568BE" w14:textId="77777777" w:rsidTr="00EB2986">
        <w:trPr>
          <w:trHeight w:val="262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5E7C84B" w14:textId="77777777" w:rsidR="00362AAC" w:rsidRPr="00EB2986" w:rsidRDefault="00E95A92">
            <w:pPr>
              <w:jc w:val="center"/>
              <w:rPr>
                <w:rFonts w:ascii="宋体" w:eastAsia="宋体" w:hAnsi="宋体"/>
                <w:b/>
                <w:color w:val="000000"/>
                <w:sz w:val="24"/>
              </w:rPr>
            </w:pPr>
            <w:r w:rsidRPr="00EB2986">
              <w:rPr>
                <w:rFonts w:ascii="宋体" w:eastAsia="宋体" w:hAnsi="宋体" w:cs="Times New Roman"/>
                <w:b/>
                <w:color w:val="000000"/>
                <w:sz w:val="24"/>
              </w:rPr>
              <w:t>5</w:t>
            </w:r>
          </w:p>
        </w:tc>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14:paraId="07FBDD49" w14:textId="77777777" w:rsidR="00362AAC" w:rsidRPr="00EB2986" w:rsidRDefault="00E95A92">
            <w:pPr>
              <w:spacing w:line="360" w:lineRule="auto"/>
              <w:rPr>
                <w:rFonts w:ascii="宋体" w:eastAsia="宋体" w:hAnsi="宋体"/>
                <w:b/>
                <w:spacing w:val="2"/>
                <w:sz w:val="24"/>
              </w:rPr>
            </w:pPr>
            <w:r w:rsidRPr="00EB2986">
              <w:rPr>
                <w:rFonts w:ascii="宋体" w:eastAsia="宋体" w:hAnsi="宋体" w:cs="宋体" w:hint="eastAsia"/>
                <w:b/>
                <w:spacing w:val="2"/>
                <w:sz w:val="24"/>
              </w:rPr>
              <w:t>付款方式：</w:t>
            </w:r>
          </w:p>
          <w:p w14:paraId="6464EC8B" w14:textId="2A5EF25E" w:rsidR="00362AAC" w:rsidRPr="00EB2986" w:rsidRDefault="00E95A92">
            <w:pPr>
              <w:widowControl/>
              <w:shd w:val="clear" w:color="auto" w:fill="FFFFFF"/>
              <w:jc w:val="left"/>
              <w:rPr>
                <w:rFonts w:ascii="宋体" w:eastAsia="宋体" w:hAnsi="宋体"/>
                <w:spacing w:val="2"/>
                <w:sz w:val="24"/>
                <w:shd w:val="clear" w:color="auto" w:fill="FFFFFF"/>
              </w:rPr>
            </w:pPr>
            <w:r w:rsidRPr="00EB2986">
              <w:rPr>
                <w:rFonts w:ascii="宋体" w:eastAsia="宋体" w:hAnsi="宋体" w:cs="宋体" w:hint="eastAsia"/>
                <w:spacing w:val="2"/>
                <w:sz w:val="24"/>
                <w:shd w:val="clear" w:color="auto" w:fill="FFFFFF"/>
              </w:rPr>
              <w:t>（</w:t>
            </w:r>
            <w:r w:rsidRPr="00EB2986">
              <w:rPr>
                <w:rFonts w:ascii="宋体" w:eastAsia="宋体" w:hAnsi="宋体" w:cs="Times New Roman"/>
                <w:spacing w:val="2"/>
                <w:sz w:val="24"/>
                <w:shd w:val="clear" w:color="auto" w:fill="FFFFFF"/>
              </w:rPr>
              <w:t>1</w:t>
            </w:r>
            <w:r w:rsidRPr="00EB2986">
              <w:rPr>
                <w:rFonts w:ascii="宋体" w:eastAsia="宋体" w:hAnsi="宋体" w:cs="宋体" w:hint="eastAsia"/>
                <w:spacing w:val="2"/>
                <w:sz w:val="24"/>
                <w:shd w:val="clear" w:color="auto" w:fill="FFFFFF"/>
              </w:rPr>
              <w:t>）</w:t>
            </w:r>
            <w:r w:rsidR="001965EE" w:rsidRPr="00EB2986">
              <w:rPr>
                <w:rFonts w:ascii="宋体" w:eastAsia="宋体" w:hAnsi="宋体" w:cs="宋体" w:hint="eastAsia"/>
                <w:spacing w:val="2"/>
                <w:sz w:val="24"/>
                <w:shd w:val="clear" w:color="auto" w:fill="FFFFFF"/>
              </w:rPr>
              <w:t>合同签订后，1</w:t>
            </w:r>
            <w:r w:rsidR="00C93D59">
              <w:rPr>
                <w:rFonts w:ascii="宋体" w:eastAsia="宋体" w:hAnsi="宋体" w:cs="宋体"/>
                <w:spacing w:val="2"/>
                <w:sz w:val="24"/>
                <w:shd w:val="clear" w:color="auto" w:fill="FFFFFF"/>
              </w:rPr>
              <w:t>5</w:t>
            </w:r>
            <w:r w:rsidR="001965EE" w:rsidRPr="00EB2986">
              <w:rPr>
                <w:rFonts w:ascii="宋体" w:eastAsia="宋体" w:hAnsi="宋体" w:cs="宋体" w:hint="eastAsia"/>
                <w:spacing w:val="2"/>
                <w:sz w:val="24"/>
                <w:shd w:val="clear" w:color="auto" w:fill="FFFFFF"/>
              </w:rPr>
              <w:t>日内</w:t>
            </w:r>
            <w:r w:rsidRPr="00EB2986">
              <w:rPr>
                <w:rFonts w:ascii="宋体" w:eastAsia="宋体" w:hAnsi="宋体" w:cs="宋体" w:hint="eastAsia"/>
                <w:spacing w:val="2"/>
                <w:sz w:val="24"/>
                <w:shd w:val="clear" w:color="auto" w:fill="FFFFFF"/>
              </w:rPr>
              <w:t>甲方向乙方支付合同</w:t>
            </w:r>
            <w:r w:rsidR="001965EE" w:rsidRPr="00EB2986">
              <w:rPr>
                <w:rFonts w:ascii="宋体" w:eastAsia="宋体" w:hAnsi="宋体" w:cs="宋体" w:hint="eastAsia"/>
                <w:spacing w:val="2"/>
                <w:sz w:val="24"/>
                <w:shd w:val="clear" w:color="auto" w:fill="FFFFFF"/>
              </w:rPr>
              <w:t>金额</w:t>
            </w:r>
            <w:r w:rsidR="00C93D59">
              <w:rPr>
                <w:rFonts w:ascii="宋体" w:eastAsia="宋体" w:hAnsi="宋体" w:cs="宋体"/>
                <w:spacing w:val="2"/>
                <w:sz w:val="24"/>
                <w:shd w:val="clear" w:color="auto" w:fill="FFFFFF"/>
              </w:rPr>
              <w:t>6</w:t>
            </w:r>
            <w:r w:rsidR="001965EE" w:rsidRPr="00EB2986">
              <w:rPr>
                <w:rFonts w:ascii="宋体" w:eastAsia="宋体" w:hAnsi="宋体" w:cs="宋体"/>
                <w:spacing w:val="2"/>
                <w:sz w:val="24"/>
                <w:shd w:val="clear" w:color="auto" w:fill="FFFFFF"/>
              </w:rPr>
              <w:t>0%</w:t>
            </w:r>
            <w:r w:rsidR="001965EE" w:rsidRPr="00EB2986">
              <w:rPr>
                <w:rFonts w:ascii="宋体" w:eastAsia="宋体" w:hAnsi="宋体" w:cs="宋体" w:hint="eastAsia"/>
                <w:spacing w:val="2"/>
                <w:sz w:val="24"/>
                <w:shd w:val="clear" w:color="auto" w:fill="FFFFFF"/>
              </w:rPr>
              <w:t>首付</w:t>
            </w:r>
            <w:r w:rsidRPr="00EB2986">
              <w:rPr>
                <w:rFonts w:ascii="宋体" w:eastAsia="宋体" w:hAnsi="宋体" w:cs="宋体" w:hint="eastAsia"/>
                <w:spacing w:val="2"/>
                <w:sz w:val="24"/>
                <w:shd w:val="clear" w:color="auto" w:fill="FFFFFF"/>
              </w:rPr>
              <w:t>款，</w:t>
            </w:r>
            <w:r w:rsidR="001965EE" w:rsidRPr="00EB2986">
              <w:rPr>
                <w:rFonts w:ascii="宋体" w:eastAsia="宋体" w:hAnsi="宋体" w:cs="宋体" w:hint="eastAsia"/>
                <w:spacing w:val="2"/>
                <w:sz w:val="24"/>
                <w:shd w:val="clear" w:color="auto" w:fill="FFFFFF"/>
              </w:rPr>
              <w:t>即</w:t>
            </w:r>
            <w:r w:rsidRPr="00EB2986">
              <w:rPr>
                <w:rFonts w:ascii="宋体" w:eastAsia="宋体" w:hAnsi="宋体" w:cs="宋体" w:hint="eastAsia"/>
                <w:spacing w:val="2"/>
                <w:sz w:val="24"/>
                <w:shd w:val="clear" w:color="auto" w:fill="FFFFFF"/>
              </w:rPr>
              <w:t>人民币</w:t>
            </w:r>
            <w:r w:rsidR="00531F90" w:rsidRPr="00EB2986">
              <w:rPr>
                <w:rFonts w:ascii="宋体" w:eastAsia="宋体" w:hAnsi="宋体" w:cs="宋体" w:hint="eastAsia"/>
                <w:spacing w:val="2"/>
                <w:sz w:val="24"/>
                <w:shd w:val="clear" w:color="auto" w:fill="FFFFFF"/>
              </w:rPr>
              <w:t>大写：</w:t>
            </w:r>
            <w:r w:rsidR="0060412D">
              <w:rPr>
                <w:rFonts w:ascii="宋体" w:eastAsia="宋体" w:hAnsi="宋体" w:cs="宋体" w:hint="eastAsia"/>
                <w:spacing w:val="2"/>
                <w:sz w:val="24"/>
                <w:shd w:val="clear" w:color="auto" w:fill="FFFFFF"/>
              </w:rPr>
              <w:t>XX</w:t>
            </w:r>
            <w:r w:rsidRPr="00EB2986">
              <w:rPr>
                <w:rFonts w:ascii="宋体" w:eastAsia="宋体" w:hAnsi="宋体" w:cs="Times New Roman" w:hint="eastAsia"/>
                <w:spacing w:val="2"/>
                <w:sz w:val="24"/>
                <w:shd w:val="clear" w:color="auto" w:fill="FFFFFF"/>
              </w:rPr>
              <w:t>元整</w:t>
            </w:r>
            <w:r w:rsidRPr="00EB2986">
              <w:rPr>
                <w:rFonts w:ascii="宋体" w:eastAsia="宋体" w:hAnsi="宋体" w:cs="宋体" w:hint="eastAsia"/>
                <w:spacing w:val="2"/>
                <w:sz w:val="24"/>
                <w:shd w:val="clear" w:color="auto" w:fill="FFFFFF"/>
              </w:rPr>
              <w:t>（￥</w:t>
            </w:r>
            <w:r w:rsidR="0060412D">
              <w:rPr>
                <w:rFonts w:ascii="宋体" w:eastAsia="宋体" w:hAnsi="宋体" w:cs="宋体" w:hint="eastAsia"/>
                <w:spacing w:val="2"/>
                <w:sz w:val="24"/>
                <w:shd w:val="clear" w:color="auto" w:fill="FFFFFF"/>
              </w:rPr>
              <w:t>XX元</w:t>
            </w:r>
            <w:r w:rsidRPr="00EB2986">
              <w:rPr>
                <w:rFonts w:ascii="宋体" w:eastAsia="宋体" w:hAnsi="宋体" w:cs="宋体" w:hint="eastAsia"/>
                <w:spacing w:val="2"/>
                <w:sz w:val="24"/>
                <w:shd w:val="clear" w:color="auto" w:fill="FFFFFF"/>
              </w:rPr>
              <w:t>整），乙方向甲方提供等额</w:t>
            </w:r>
            <w:r w:rsidR="001965EE" w:rsidRPr="00EB2986">
              <w:rPr>
                <w:rFonts w:ascii="宋体" w:eastAsia="宋体" w:hAnsi="宋体" w:cs="宋体" w:hint="eastAsia"/>
                <w:spacing w:val="2"/>
                <w:sz w:val="24"/>
                <w:shd w:val="clear" w:color="auto" w:fill="FFFFFF"/>
              </w:rPr>
              <w:t>增值税专用</w:t>
            </w:r>
            <w:r w:rsidRPr="00EB2986">
              <w:rPr>
                <w:rFonts w:ascii="宋体" w:eastAsia="宋体" w:hAnsi="宋体" w:cs="宋体" w:hint="eastAsia"/>
                <w:spacing w:val="2"/>
                <w:sz w:val="24"/>
                <w:shd w:val="clear" w:color="auto" w:fill="FFFFFF"/>
              </w:rPr>
              <w:t>发票。</w:t>
            </w:r>
          </w:p>
          <w:p w14:paraId="0ED38516" w14:textId="5DB2E9A5" w:rsidR="00362AAC" w:rsidRPr="00EB2986" w:rsidRDefault="00E95A92">
            <w:pPr>
              <w:widowControl/>
              <w:shd w:val="clear" w:color="auto" w:fill="FFFFFF"/>
              <w:jc w:val="left"/>
              <w:rPr>
                <w:rFonts w:ascii="宋体" w:eastAsia="宋体" w:hAnsi="宋体"/>
                <w:spacing w:val="2"/>
                <w:sz w:val="24"/>
                <w:shd w:val="clear" w:color="auto" w:fill="FFFFFF"/>
              </w:rPr>
            </w:pPr>
            <w:r w:rsidRPr="00EB2986">
              <w:rPr>
                <w:rFonts w:ascii="宋体" w:eastAsia="宋体" w:hAnsi="宋体" w:cs="宋体" w:hint="eastAsia"/>
                <w:spacing w:val="2"/>
                <w:sz w:val="24"/>
                <w:shd w:val="clear" w:color="auto" w:fill="FFFFFF"/>
              </w:rPr>
              <w:t>（</w:t>
            </w:r>
            <w:r w:rsidRPr="00EB2986">
              <w:rPr>
                <w:rFonts w:ascii="宋体" w:eastAsia="宋体" w:hAnsi="宋体" w:cs="Times New Roman"/>
                <w:spacing w:val="2"/>
                <w:sz w:val="24"/>
                <w:shd w:val="clear" w:color="auto" w:fill="FFFFFF"/>
              </w:rPr>
              <w:t>2</w:t>
            </w:r>
            <w:r w:rsidRPr="00EB2986">
              <w:rPr>
                <w:rFonts w:ascii="宋体" w:eastAsia="宋体" w:hAnsi="宋体" w:cs="宋体" w:hint="eastAsia"/>
                <w:spacing w:val="2"/>
                <w:sz w:val="24"/>
                <w:shd w:val="clear" w:color="auto" w:fill="FFFFFF"/>
              </w:rPr>
              <w:t>）</w:t>
            </w:r>
            <w:r w:rsidR="007523B9">
              <w:rPr>
                <w:rFonts w:asciiTheme="minorEastAsia" w:hAnsiTheme="minorEastAsia" w:cs="宋体" w:hint="eastAsia"/>
                <w:spacing w:val="2"/>
                <w:sz w:val="24"/>
                <w:shd w:val="clear" w:color="auto" w:fill="FFFFFF"/>
              </w:rPr>
              <w:t>项目完成后</w:t>
            </w:r>
            <w:r w:rsidR="00531F90" w:rsidRPr="00EB2986">
              <w:rPr>
                <w:rFonts w:ascii="宋体" w:eastAsia="宋体" w:hAnsi="宋体" w:cs="宋体" w:hint="eastAsia"/>
                <w:spacing w:val="2"/>
                <w:sz w:val="24"/>
                <w:shd w:val="clear" w:color="auto" w:fill="FFFFFF"/>
              </w:rPr>
              <w:t>，</w:t>
            </w:r>
            <w:r w:rsidRPr="00EB2986">
              <w:rPr>
                <w:rFonts w:ascii="宋体" w:eastAsia="宋体" w:hAnsi="宋体" w:cs="宋体" w:hint="eastAsia"/>
                <w:spacing w:val="2"/>
                <w:sz w:val="24"/>
                <w:shd w:val="clear" w:color="auto" w:fill="FFFFFF"/>
              </w:rPr>
              <w:t>乙方向甲方提交《</w:t>
            </w:r>
            <w:r w:rsidR="00531F90" w:rsidRPr="00EB2986">
              <w:rPr>
                <w:rFonts w:ascii="宋体" w:eastAsia="宋体" w:hAnsi="宋体" w:cs="宋体" w:hint="eastAsia"/>
                <w:spacing w:val="2"/>
                <w:sz w:val="24"/>
                <w:shd w:val="clear" w:color="auto" w:fill="FFFFFF"/>
              </w:rPr>
              <w:t>信息安全等级保护测评报告</w:t>
            </w:r>
            <w:r w:rsidRPr="00EB2986">
              <w:rPr>
                <w:rFonts w:ascii="宋体" w:eastAsia="宋体" w:hAnsi="宋体" w:cs="宋体" w:hint="eastAsia"/>
                <w:spacing w:val="2"/>
                <w:sz w:val="24"/>
                <w:shd w:val="clear" w:color="auto" w:fill="FFFFFF"/>
              </w:rPr>
              <w:t>》，经甲方确认并验收合格后，</w:t>
            </w:r>
            <w:r w:rsidR="00531F90" w:rsidRPr="00EB2986">
              <w:rPr>
                <w:rFonts w:ascii="宋体" w:eastAsia="宋体" w:hAnsi="宋体" w:cs="宋体" w:hint="eastAsia"/>
                <w:spacing w:val="2"/>
                <w:sz w:val="24"/>
                <w:shd w:val="clear" w:color="auto" w:fill="FFFFFF"/>
              </w:rPr>
              <w:t>甲方向乙方支付合同金额</w:t>
            </w:r>
            <w:r w:rsidR="00C93D59">
              <w:rPr>
                <w:rFonts w:ascii="宋体" w:eastAsia="宋体" w:hAnsi="宋体" w:cs="宋体"/>
                <w:spacing w:val="2"/>
                <w:sz w:val="24"/>
                <w:shd w:val="clear" w:color="auto" w:fill="FFFFFF"/>
              </w:rPr>
              <w:t>4</w:t>
            </w:r>
            <w:r w:rsidR="00531F90" w:rsidRPr="00EB2986">
              <w:rPr>
                <w:rFonts w:ascii="宋体" w:eastAsia="宋体" w:hAnsi="宋体" w:cs="宋体"/>
                <w:spacing w:val="2"/>
                <w:sz w:val="24"/>
                <w:shd w:val="clear" w:color="auto" w:fill="FFFFFF"/>
              </w:rPr>
              <w:t>0%</w:t>
            </w:r>
            <w:r w:rsidR="00531F90" w:rsidRPr="00EB2986">
              <w:rPr>
                <w:rFonts w:ascii="宋体" w:eastAsia="宋体" w:hAnsi="宋体" w:cs="宋体" w:hint="eastAsia"/>
                <w:spacing w:val="2"/>
                <w:sz w:val="24"/>
                <w:shd w:val="clear" w:color="auto" w:fill="FFFFFF"/>
              </w:rPr>
              <w:t>尾款，即人民币大写：</w:t>
            </w:r>
            <w:r w:rsidR="0060412D">
              <w:rPr>
                <w:rFonts w:ascii="宋体" w:eastAsia="宋体" w:hAnsi="宋体" w:cs="宋体" w:hint="eastAsia"/>
                <w:spacing w:val="2"/>
                <w:sz w:val="24"/>
                <w:u w:val="single"/>
                <w:shd w:val="clear" w:color="auto" w:fill="FFFFFF"/>
              </w:rPr>
              <w:t>XX</w:t>
            </w:r>
            <w:r w:rsidR="00531F90" w:rsidRPr="00EB2986">
              <w:rPr>
                <w:rFonts w:ascii="宋体" w:eastAsia="宋体" w:hAnsi="宋体" w:cs="Times New Roman" w:hint="eastAsia"/>
                <w:spacing w:val="2"/>
                <w:sz w:val="24"/>
                <w:shd w:val="clear" w:color="auto" w:fill="FFFFFF"/>
              </w:rPr>
              <w:t>元整</w:t>
            </w:r>
            <w:r w:rsidR="00531F90" w:rsidRPr="00EB2986">
              <w:rPr>
                <w:rFonts w:ascii="宋体" w:eastAsia="宋体" w:hAnsi="宋体" w:cs="宋体" w:hint="eastAsia"/>
                <w:spacing w:val="2"/>
                <w:sz w:val="24"/>
                <w:shd w:val="clear" w:color="auto" w:fill="FFFFFF"/>
              </w:rPr>
              <w:t>（￥</w:t>
            </w:r>
            <w:r w:rsidR="0060412D">
              <w:rPr>
                <w:rFonts w:ascii="宋体" w:eastAsia="宋体" w:hAnsi="宋体" w:cs="宋体" w:hint="eastAsia"/>
                <w:spacing w:val="2"/>
                <w:sz w:val="24"/>
                <w:u w:val="single"/>
                <w:shd w:val="clear" w:color="auto" w:fill="FFFFFF"/>
              </w:rPr>
              <w:t>XX</w:t>
            </w:r>
            <w:r w:rsidR="00531F90" w:rsidRPr="00EB2986">
              <w:rPr>
                <w:rFonts w:ascii="宋体" w:eastAsia="宋体" w:hAnsi="宋体" w:cs="宋体" w:hint="eastAsia"/>
                <w:spacing w:val="2"/>
                <w:sz w:val="24"/>
                <w:shd w:val="clear" w:color="auto" w:fill="FFFFFF"/>
              </w:rPr>
              <w:t>元整），乙方向甲方提供等额增值税专用发票</w:t>
            </w:r>
            <w:r w:rsidRPr="00EB2986">
              <w:rPr>
                <w:rFonts w:ascii="宋体" w:eastAsia="宋体" w:hAnsi="宋体" w:cs="宋体" w:hint="eastAsia"/>
                <w:spacing w:val="2"/>
                <w:sz w:val="24"/>
                <w:shd w:val="clear" w:color="auto" w:fill="FFFFFF"/>
              </w:rPr>
              <w:t>。</w:t>
            </w:r>
          </w:p>
        </w:tc>
      </w:tr>
      <w:tr w:rsidR="00362AAC" w:rsidRPr="00EB2986" w14:paraId="0EC30FA5" w14:textId="77777777" w:rsidTr="00EB2986">
        <w:trPr>
          <w:trHeight w:val="49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BB0335D" w14:textId="77777777" w:rsidR="00362AAC" w:rsidRPr="00EB2986" w:rsidRDefault="00E95A92">
            <w:pPr>
              <w:jc w:val="center"/>
              <w:rPr>
                <w:rFonts w:ascii="宋体" w:eastAsia="宋体" w:hAnsi="宋体"/>
                <w:b/>
                <w:color w:val="000000"/>
                <w:sz w:val="24"/>
              </w:rPr>
            </w:pPr>
            <w:r w:rsidRPr="00EB2986">
              <w:rPr>
                <w:rFonts w:ascii="宋体" w:eastAsia="宋体" w:hAnsi="宋体" w:cs="Times New Roman"/>
                <w:b/>
                <w:color w:val="000000"/>
                <w:sz w:val="24"/>
              </w:rPr>
              <w:t>6</w:t>
            </w:r>
          </w:p>
        </w:tc>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14:paraId="11AF57AC" w14:textId="77777777" w:rsidR="00362AAC" w:rsidRPr="00EB2986" w:rsidRDefault="00E95A92">
            <w:pPr>
              <w:rPr>
                <w:rFonts w:ascii="宋体" w:eastAsia="宋体" w:hAnsi="宋体"/>
                <w:b/>
                <w:color w:val="000000"/>
                <w:spacing w:val="2"/>
                <w:sz w:val="24"/>
                <w:u w:val="single"/>
              </w:rPr>
            </w:pPr>
            <w:r w:rsidRPr="00EB2986">
              <w:rPr>
                <w:rFonts w:ascii="宋体" w:eastAsia="宋体" w:hAnsi="宋体" w:cs="宋体" w:hint="eastAsia"/>
                <w:b/>
                <w:color w:val="000000"/>
                <w:spacing w:val="2"/>
                <w:sz w:val="24"/>
              </w:rPr>
              <w:t>付款地点：</w:t>
            </w:r>
            <w:r w:rsidRPr="00EB2986">
              <w:rPr>
                <w:rFonts w:ascii="宋体" w:eastAsia="宋体" w:hAnsi="宋体" w:cs="宋体" w:hint="eastAsia"/>
                <w:color w:val="000000"/>
                <w:spacing w:val="2"/>
                <w:sz w:val="24"/>
              </w:rPr>
              <w:t>北京市</w:t>
            </w:r>
          </w:p>
        </w:tc>
      </w:tr>
      <w:tr w:rsidR="00362AAC" w:rsidRPr="00EB2986" w14:paraId="48BF4A52" w14:textId="77777777" w:rsidTr="00EB2986">
        <w:trPr>
          <w:trHeight w:val="217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C3BDC38" w14:textId="77777777" w:rsidR="00362AAC" w:rsidRPr="00EB2986" w:rsidRDefault="00E95A92">
            <w:pPr>
              <w:jc w:val="center"/>
              <w:rPr>
                <w:rFonts w:ascii="宋体" w:eastAsia="宋体" w:hAnsi="宋体"/>
                <w:b/>
                <w:color w:val="000000"/>
                <w:sz w:val="24"/>
              </w:rPr>
            </w:pPr>
            <w:r w:rsidRPr="00EB2986">
              <w:rPr>
                <w:rFonts w:ascii="宋体" w:eastAsia="宋体" w:hAnsi="宋体" w:cs="Times New Roman"/>
                <w:b/>
                <w:color w:val="000000"/>
                <w:sz w:val="24"/>
              </w:rPr>
              <w:t>7</w:t>
            </w:r>
          </w:p>
        </w:tc>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14:paraId="4F7C41C9" w14:textId="71DE177B" w:rsidR="00362AAC" w:rsidRPr="00EB2986" w:rsidRDefault="00E95A92">
            <w:pPr>
              <w:rPr>
                <w:rFonts w:ascii="宋体" w:eastAsia="宋体" w:hAnsi="宋体"/>
                <w:bCs/>
                <w:spacing w:val="2"/>
                <w:sz w:val="24"/>
              </w:rPr>
            </w:pPr>
            <w:r w:rsidRPr="00EB2986">
              <w:rPr>
                <w:rFonts w:ascii="宋体" w:eastAsia="宋体" w:hAnsi="宋体" w:cs="宋体" w:hint="eastAsia"/>
                <w:b/>
                <w:spacing w:val="2"/>
                <w:sz w:val="24"/>
              </w:rPr>
              <w:t>合同价格：</w:t>
            </w:r>
            <w:r w:rsidRPr="00EB2986">
              <w:rPr>
                <w:rFonts w:ascii="宋体" w:eastAsia="宋体" w:hAnsi="宋体" w:cs="宋体" w:hint="eastAsia"/>
                <w:bCs/>
                <w:spacing w:val="2"/>
                <w:sz w:val="24"/>
              </w:rPr>
              <w:t>人民币</w:t>
            </w:r>
            <w:r w:rsidR="0060412D">
              <w:rPr>
                <w:rFonts w:ascii="宋体" w:eastAsia="宋体" w:hAnsi="宋体" w:cs="宋体" w:hint="eastAsia"/>
                <w:bCs/>
                <w:spacing w:val="2"/>
                <w:sz w:val="24"/>
                <w:u w:val="single"/>
              </w:rPr>
              <w:t xml:space="preserve"> </w:t>
            </w:r>
            <w:r w:rsidR="0060412D">
              <w:rPr>
                <w:rFonts w:ascii="宋体" w:eastAsia="宋体" w:hAnsi="宋体" w:cs="宋体"/>
                <w:bCs/>
                <w:spacing w:val="2"/>
                <w:sz w:val="24"/>
                <w:u w:val="single"/>
              </w:rPr>
              <w:t xml:space="preserve">     </w:t>
            </w:r>
          </w:p>
          <w:p w14:paraId="6CF49628" w14:textId="77777777" w:rsidR="00362AAC" w:rsidRPr="00EB2986" w:rsidRDefault="00362AAC">
            <w:pPr>
              <w:rPr>
                <w:rFonts w:ascii="宋体" w:eastAsia="宋体" w:hAnsi="宋体"/>
                <w:spacing w:val="2"/>
                <w:sz w:val="24"/>
              </w:rPr>
            </w:pPr>
          </w:p>
          <w:p w14:paraId="7E316A13" w14:textId="77777777" w:rsidR="00362AAC" w:rsidRPr="00EB2986" w:rsidRDefault="00E95A92">
            <w:pPr>
              <w:rPr>
                <w:rFonts w:ascii="宋体" w:eastAsia="宋体" w:hAnsi="宋体"/>
                <w:bCs/>
                <w:spacing w:val="2"/>
                <w:sz w:val="24"/>
              </w:rPr>
            </w:pPr>
            <w:r w:rsidRPr="00EB2986">
              <w:rPr>
                <w:rFonts w:ascii="宋体" w:eastAsia="宋体" w:hAnsi="宋体" w:cs="宋体" w:hint="eastAsia"/>
                <w:bCs/>
                <w:spacing w:val="2"/>
                <w:sz w:val="24"/>
              </w:rPr>
              <w:t>合同价格指乙方履行合同所有义务的全部费用，由本合同产生的一切税费均由乙方承担。</w:t>
            </w:r>
          </w:p>
        </w:tc>
      </w:tr>
    </w:tbl>
    <w:p w14:paraId="6437A131" w14:textId="77777777" w:rsidR="00EB2986" w:rsidRDefault="00EB2986">
      <w:pPr>
        <w:pStyle w:val="a0"/>
        <w:widowControl/>
        <w:ind w:firstLineChars="0" w:firstLine="0"/>
        <w:rPr>
          <w:rFonts w:cs="宋体"/>
          <w:b/>
          <w:color w:val="000000"/>
        </w:rPr>
      </w:pPr>
    </w:p>
    <w:p w14:paraId="53AA1FF6" w14:textId="77777777" w:rsidR="00EB2986" w:rsidRDefault="00EB2986">
      <w:pPr>
        <w:pStyle w:val="a0"/>
        <w:widowControl/>
        <w:ind w:firstLineChars="0" w:firstLine="0"/>
        <w:rPr>
          <w:rFonts w:cs="宋体"/>
          <w:b/>
          <w:color w:val="000000"/>
        </w:rPr>
      </w:pPr>
    </w:p>
    <w:p w14:paraId="6D930986" w14:textId="452FBE73" w:rsidR="00362AAC" w:rsidRDefault="00E95A92">
      <w:pPr>
        <w:pStyle w:val="a0"/>
        <w:widowControl/>
        <w:ind w:firstLineChars="0" w:firstLine="0"/>
        <w:rPr>
          <w:b/>
          <w:color w:val="000000"/>
        </w:rPr>
      </w:pPr>
      <w:r>
        <w:rPr>
          <w:rFonts w:cs="宋体" w:hint="eastAsia"/>
          <w:b/>
          <w:color w:val="000000"/>
        </w:rPr>
        <w:t>二、合同</w:t>
      </w:r>
      <w:bookmarkStart w:id="5" w:name="_Toc118717514"/>
      <w:bookmarkStart w:id="6" w:name="_Toc132463790"/>
      <w:bookmarkStart w:id="7" w:name="_Toc119738583"/>
      <w:r>
        <w:rPr>
          <w:rFonts w:cs="宋体" w:hint="eastAsia"/>
          <w:b/>
          <w:color w:val="000000"/>
        </w:rPr>
        <w:t>条款</w:t>
      </w:r>
      <w:bookmarkEnd w:id="5"/>
      <w:bookmarkEnd w:id="6"/>
      <w:bookmarkEnd w:id="7"/>
    </w:p>
    <w:p w14:paraId="3CE13C70" w14:textId="2F87C2F3" w:rsidR="00362AAC" w:rsidRPr="00EB2986" w:rsidRDefault="00E95A92" w:rsidP="00EB2986">
      <w:pPr>
        <w:pStyle w:val="a0"/>
        <w:widowControl/>
        <w:snapToGrid w:val="0"/>
        <w:spacing w:before="0" w:after="0"/>
        <w:ind w:firstLine="480"/>
        <w:rPr>
          <w:color w:val="000000"/>
        </w:rPr>
      </w:pPr>
      <w:r w:rsidRPr="00EB2986">
        <w:rPr>
          <w:rFonts w:cs="宋体" w:hint="eastAsia"/>
          <w:color w:val="000000"/>
        </w:rPr>
        <w:lastRenderedPageBreak/>
        <w:t>甲乙双方就</w:t>
      </w:r>
      <w:r w:rsidR="00531F90" w:rsidRPr="00EB2986">
        <w:rPr>
          <w:rFonts w:cs="宋体" w:hint="eastAsia"/>
          <w:color w:val="000000"/>
        </w:rPr>
        <w:t>信息系统安全等级保护服务项目</w:t>
      </w:r>
      <w:r w:rsidRPr="00EB2986">
        <w:rPr>
          <w:rFonts w:cs="宋体" w:hint="eastAsia"/>
          <w:color w:val="000000"/>
        </w:rPr>
        <w:t>有关事宜，依据《中华人民共和国合同法》和相关的法律法规，经友好协商一致，达成以下协议。双方声明，双方都已理解并认可了本合同的所有内容，同意承担各自应承担的权利与义务，忠实地履行本合同。</w:t>
      </w:r>
    </w:p>
    <w:p w14:paraId="27D857C0" w14:textId="77777777" w:rsidR="00362AAC" w:rsidRPr="00EB2986" w:rsidRDefault="00E95A92" w:rsidP="00CF2258">
      <w:pPr>
        <w:pStyle w:val="3"/>
        <w:widowControl/>
        <w:numPr>
          <w:ilvl w:val="2"/>
          <w:numId w:val="0"/>
        </w:numPr>
        <w:spacing w:before="0" w:after="0"/>
        <w:rPr>
          <w:rFonts w:asciiTheme="minorEastAsia" w:eastAsiaTheme="minorEastAsia" w:hAnsiTheme="minorEastAsia"/>
          <w:color w:val="000000"/>
          <w:sz w:val="24"/>
          <w:szCs w:val="24"/>
        </w:rPr>
      </w:pPr>
      <w:r>
        <w:rPr>
          <w:color w:val="000000"/>
          <w:sz w:val="21"/>
          <w:szCs w:val="28"/>
        </w:rPr>
        <w:t>1</w:t>
      </w:r>
      <w:r>
        <w:rPr>
          <w:rFonts w:hAnsi="宋体" w:cs="宋体" w:hint="eastAsia"/>
          <w:color w:val="000000"/>
          <w:sz w:val="21"/>
          <w:szCs w:val="28"/>
        </w:rPr>
        <w:t>．</w:t>
      </w:r>
      <w:r w:rsidRPr="00EB2986">
        <w:rPr>
          <w:rFonts w:asciiTheme="minorEastAsia" w:eastAsiaTheme="minorEastAsia" w:hAnsiTheme="minorEastAsia" w:cs="宋体" w:hint="eastAsia"/>
          <w:color w:val="000000"/>
          <w:sz w:val="24"/>
          <w:szCs w:val="24"/>
        </w:rPr>
        <w:t>项目描述</w:t>
      </w:r>
    </w:p>
    <w:p w14:paraId="31AB2A08" w14:textId="77777777" w:rsidR="00362AAC" w:rsidRPr="00EB2986" w:rsidRDefault="00E95A92">
      <w:pPr>
        <w:pStyle w:val="001"/>
        <w:widowControl/>
        <w:spacing w:line="360" w:lineRule="auto"/>
        <w:ind w:leftChars="0" w:left="482" w:hangingChars="200" w:hanging="482"/>
        <w:rPr>
          <w:rFonts w:asciiTheme="minorEastAsia" w:eastAsiaTheme="minorEastAsia" w:hAnsiTheme="minorEastAsia" w:hint="default"/>
          <w:b/>
        </w:rPr>
      </w:pPr>
      <w:r w:rsidRPr="00EB2986">
        <w:rPr>
          <w:rFonts w:asciiTheme="minorEastAsia" w:eastAsiaTheme="minorEastAsia" w:hAnsiTheme="minorEastAsia" w:hint="default"/>
          <w:b/>
        </w:rPr>
        <w:t>1.1</w:t>
      </w:r>
      <w:r w:rsidRPr="00EB2986">
        <w:rPr>
          <w:rFonts w:asciiTheme="minorEastAsia" w:eastAsiaTheme="minorEastAsia" w:hAnsiTheme="minorEastAsia" w:cs="宋体"/>
          <w:b/>
        </w:rPr>
        <w:t>项目总体目标</w:t>
      </w:r>
    </w:p>
    <w:p w14:paraId="0E78411D" w14:textId="2A14130E" w:rsidR="00362AAC" w:rsidRPr="00EB2986" w:rsidRDefault="00E95A92" w:rsidP="00EB2986">
      <w:pPr>
        <w:spacing w:line="360" w:lineRule="auto"/>
        <w:ind w:firstLineChars="200" w:firstLine="480"/>
        <w:rPr>
          <w:rFonts w:asciiTheme="minorEastAsia" w:hAnsiTheme="minorEastAsia"/>
          <w:color w:val="000000"/>
          <w:sz w:val="24"/>
        </w:rPr>
      </w:pPr>
      <w:r w:rsidRPr="00EB2986">
        <w:rPr>
          <w:rFonts w:asciiTheme="minorEastAsia" w:hAnsiTheme="minorEastAsia" w:cs="宋体" w:hint="eastAsia"/>
          <w:color w:val="000000"/>
          <w:sz w:val="24"/>
        </w:rPr>
        <w:t>项目总体目标和要求详见附件</w:t>
      </w:r>
      <w:r w:rsidRPr="00EB2986">
        <w:rPr>
          <w:rFonts w:asciiTheme="minorEastAsia" w:hAnsiTheme="minorEastAsia" w:cs="Times New Roman"/>
          <w:color w:val="000000"/>
          <w:sz w:val="24"/>
        </w:rPr>
        <w:t>1</w:t>
      </w:r>
      <w:r w:rsidRPr="00EB2986">
        <w:rPr>
          <w:rFonts w:asciiTheme="minorEastAsia" w:hAnsiTheme="minorEastAsia" w:cs="宋体" w:hint="eastAsia"/>
          <w:color w:val="000000"/>
          <w:sz w:val="24"/>
        </w:rPr>
        <w:t>《</w:t>
      </w:r>
      <w:r w:rsidR="00531F90" w:rsidRPr="00EB2986">
        <w:rPr>
          <w:rFonts w:asciiTheme="minorEastAsia" w:hAnsiTheme="minorEastAsia" w:cs="宋体" w:hint="eastAsia"/>
          <w:spacing w:val="2"/>
          <w:sz w:val="24"/>
          <w:shd w:val="clear" w:color="auto" w:fill="FFFFFF"/>
        </w:rPr>
        <w:t>信息系统安全等级保护服务</w:t>
      </w:r>
      <w:r w:rsidRPr="00EB2986">
        <w:rPr>
          <w:rFonts w:asciiTheme="minorEastAsia" w:hAnsiTheme="minorEastAsia" w:cs="宋体" w:hint="eastAsia"/>
          <w:spacing w:val="2"/>
          <w:sz w:val="24"/>
          <w:shd w:val="clear" w:color="auto" w:fill="FFFFFF"/>
        </w:rPr>
        <w:t>项目</w:t>
      </w:r>
      <w:r w:rsidRPr="00EB2986">
        <w:rPr>
          <w:rFonts w:asciiTheme="minorEastAsia" w:hAnsiTheme="minorEastAsia" w:cs="宋体" w:hint="eastAsia"/>
          <w:color w:val="000000"/>
          <w:sz w:val="24"/>
        </w:rPr>
        <w:t>服务任务大纲》。</w:t>
      </w:r>
    </w:p>
    <w:p w14:paraId="36669E99" w14:textId="77777777" w:rsidR="00362AAC" w:rsidRPr="00EB2986" w:rsidRDefault="00E95A92">
      <w:pPr>
        <w:pStyle w:val="001"/>
        <w:widowControl/>
        <w:spacing w:line="360" w:lineRule="auto"/>
        <w:ind w:leftChars="0" w:left="482" w:hangingChars="200" w:hanging="482"/>
        <w:rPr>
          <w:rFonts w:asciiTheme="minorEastAsia" w:eastAsiaTheme="minorEastAsia" w:hAnsiTheme="minorEastAsia" w:hint="default"/>
          <w:b/>
        </w:rPr>
      </w:pPr>
      <w:r w:rsidRPr="00EB2986">
        <w:rPr>
          <w:rFonts w:asciiTheme="minorEastAsia" w:eastAsiaTheme="minorEastAsia" w:hAnsiTheme="minorEastAsia" w:hint="default"/>
          <w:b/>
        </w:rPr>
        <w:t>1.2</w:t>
      </w:r>
      <w:r w:rsidRPr="00EB2986">
        <w:rPr>
          <w:rFonts w:asciiTheme="minorEastAsia" w:eastAsiaTheme="minorEastAsia" w:hAnsiTheme="minorEastAsia" w:cs="宋体"/>
          <w:b/>
        </w:rPr>
        <w:t>项目内容及要求</w:t>
      </w:r>
    </w:p>
    <w:p w14:paraId="19DF1BBE" w14:textId="2BB3E00E" w:rsidR="00362AAC" w:rsidRPr="00EB2986" w:rsidRDefault="00E95A92">
      <w:pPr>
        <w:spacing w:line="360" w:lineRule="auto"/>
        <w:ind w:firstLineChars="200" w:firstLine="480"/>
        <w:rPr>
          <w:rFonts w:asciiTheme="minorEastAsia" w:hAnsiTheme="minorEastAsia" w:cs="宋体"/>
          <w:color w:val="000000"/>
          <w:sz w:val="24"/>
        </w:rPr>
      </w:pPr>
      <w:r w:rsidRPr="00EB2986">
        <w:rPr>
          <w:rFonts w:asciiTheme="minorEastAsia" w:hAnsiTheme="minorEastAsia" w:cs="宋体" w:hint="eastAsia"/>
          <w:color w:val="000000"/>
          <w:sz w:val="24"/>
        </w:rPr>
        <w:t>项目具体内容及要求详见附件</w:t>
      </w:r>
      <w:r w:rsidRPr="00EB2986">
        <w:rPr>
          <w:rFonts w:asciiTheme="minorEastAsia" w:hAnsiTheme="minorEastAsia" w:cs="宋体"/>
          <w:color w:val="000000"/>
          <w:sz w:val="24"/>
        </w:rPr>
        <w:t>1</w:t>
      </w:r>
      <w:r w:rsidRPr="00EB2986">
        <w:rPr>
          <w:rFonts w:asciiTheme="minorEastAsia" w:hAnsiTheme="minorEastAsia" w:cs="宋体" w:hint="eastAsia"/>
          <w:color w:val="000000"/>
          <w:sz w:val="24"/>
        </w:rPr>
        <w:t>《</w:t>
      </w:r>
      <w:r w:rsidR="00531F90" w:rsidRPr="00EB2986">
        <w:rPr>
          <w:rFonts w:asciiTheme="minorEastAsia" w:hAnsiTheme="minorEastAsia" w:cs="宋体" w:hint="eastAsia"/>
          <w:color w:val="000000"/>
          <w:sz w:val="24"/>
        </w:rPr>
        <w:t>信息系统安全等级保护服务</w:t>
      </w:r>
      <w:r w:rsidRPr="00EB2986">
        <w:rPr>
          <w:rFonts w:asciiTheme="minorEastAsia" w:hAnsiTheme="minorEastAsia" w:cs="宋体" w:hint="eastAsia"/>
          <w:color w:val="000000"/>
          <w:sz w:val="24"/>
        </w:rPr>
        <w:t>项目服务任务大纲》。</w:t>
      </w:r>
    </w:p>
    <w:p w14:paraId="1F37F86E" w14:textId="77777777" w:rsidR="00362AAC" w:rsidRPr="00EB2986" w:rsidRDefault="00E95A92" w:rsidP="00A12370">
      <w:pPr>
        <w:pStyle w:val="3"/>
        <w:widowControl/>
        <w:numPr>
          <w:ilvl w:val="2"/>
          <w:numId w:val="0"/>
        </w:numPr>
        <w:spacing w:before="0" w:after="0"/>
        <w:rPr>
          <w:rFonts w:asciiTheme="minorEastAsia" w:eastAsiaTheme="minorEastAsia" w:hAnsiTheme="minorEastAsia"/>
          <w:color w:val="000000"/>
          <w:sz w:val="24"/>
          <w:szCs w:val="24"/>
        </w:rPr>
      </w:pPr>
      <w:r w:rsidRPr="00EB2986">
        <w:rPr>
          <w:rFonts w:asciiTheme="minorEastAsia" w:eastAsiaTheme="minorEastAsia" w:hAnsiTheme="minorEastAsia"/>
          <w:color w:val="000000"/>
          <w:sz w:val="24"/>
          <w:szCs w:val="24"/>
        </w:rPr>
        <w:t>2</w:t>
      </w:r>
      <w:r w:rsidRPr="00EB2986">
        <w:rPr>
          <w:rFonts w:asciiTheme="minorEastAsia" w:eastAsiaTheme="minorEastAsia" w:hAnsiTheme="minorEastAsia" w:cs="宋体" w:hint="eastAsia"/>
          <w:color w:val="000000"/>
          <w:sz w:val="24"/>
          <w:szCs w:val="24"/>
        </w:rPr>
        <w:t>．双方责任</w:t>
      </w:r>
    </w:p>
    <w:p w14:paraId="41425479" w14:textId="77777777" w:rsidR="00362AAC" w:rsidRPr="00EB2986" w:rsidRDefault="00E95A92">
      <w:pPr>
        <w:pStyle w:val="001"/>
        <w:widowControl/>
        <w:spacing w:line="360" w:lineRule="auto"/>
        <w:ind w:leftChars="0" w:left="482" w:hangingChars="200" w:hanging="482"/>
        <w:rPr>
          <w:rFonts w:asciiTheme="minorEastAsia" w:eastAsiaTheme="minorEastAsia" w:hAnsiTheme="minorEastAsia" w:hint="default"/>
          <w:b/>
        </w:rPr>
      </w:pPr>
      <w:r w:rsidRPr="00EB2986">
        <w:rPr>
          <w:rFonts w:asciiTheme="minorEastAsia" w:eastAsiaTheme="minorEastAsia" w:hAnsiTheme="minorEastAsia" w:hint="default"/>
          <w:b/>
        </w:rPr>
        <w:t>2.1</w:t>
      </w:r>
      <w:r w:rsidRPr="00EB2986">
        <w:rPr>
          <w:rFonts w:asciiTheme="minorEastAsia" w:eastAsiaTheme="minorEastAsia" w:hAnsiTheme="minorEastAsia" w:cs="宋体"/>
          <w:b/>
        </w:rPr>
        <w:t>甲方责任</w:t>
      </w:r>
    </w:p>
    <w:p w14:paraId="28AF8EDC" w14:textId="77777777" w:rsidR="00362AAC" w:rsidRPr="00EB2986" w:rsidRDefault="00E95A92">
      <w:pPr>
        <w:snapToGrid w:val="0"/>
        <w:spacing w:line="360" w:lineRule="auto"/>
        <w:ind w:left="540" w:hangingChars="225" w:hanging="540"/>
        <w:rPr>
          <w:rFonts w:asciiTheme="minorEastAsia" w:hAnsiTheme="minorEastAsia"/>
          <w:color w:val="000000"/>
          <w:sz w:val="24"/>
        </w:rPr>
      </w:pPr>
      <w:r w:rsidRPr="00EB2986">
        <w:rPr>
          <w:rFonts w:asciiTheme="minorEastAsia" w:hAnsiTheme="minorEastAsia" w:cs="Times New Roman"/>
          <w:sz w:val="24"/>
        </w:rPr>
        <w:t>2.1.1</w:t>
      </w:r>
      <w:r w:rsidRPr="00EB2986">
        <w:rPr>
          <w:rFonts w:asciiTheme="minorEastAsia" w:hAnsiTheme="minorEastAsia" w:cs="宋体" w:hint="eastAsia"/>
          <w:color w:val="000000"/>
          <w:sz w:val="24"/>
        </w:rPr>
        <w:t>甲方负责对项目的总体监督，组成项目工作组，负责项目的组织和协调工作。</w:t>
      </w:r>
    </w:p>
    <w:p w14:paraId="72084CC9" w14:textId="77777777" w:rsidR="00362AAC" w:rsidRPr="00EB2986" w:rsidRDefault="00E95A92">
      <w:pPr>
        <w:snapToGrid w:val="0"/>
        <w:spacing w:line="360" w:lineRule="auto"/>
        <w:ind w:left="540" w:hangingChars="225" w:hanging="540"/>
        <w:rPr>
          <w:rFonts w:asciiTheme="minorEastAsia" w:hAnsiTheme="minorEastAsia"/>
          <w:color w:val="000000"/>
          <w:sz w:val="24"/>
        </w:rPr>
      </w:pPr>
      <w:r w:rsidRPr="00EB2986">
        <w:rPr>
          <w:rFonts w:asciiTheme="minorEastAsia" w:hAnsiTheme="minorEastAsia" w:cs="Times New Roman"/>
          <w:sz w:val="24"/>
        </w:rPr>
        <w:t>2.1.2</w:t>
      </w:r>
      <w:r w:rsidRPr="00EB2986">
        <w:rPr>
          <w:rFonts w:asciiTheme="minorEastAsia" w:hAnsiTheme="minorEastAsia" w:cs="宋体" w:hint="eastAsia"/>
          <w:color w:val="000000"/>
          <w:sz w:val="24"/>
        </w:rPr>
        <w:t>甲方负责提出服务需求，协助乙方研究服务方案，并审查服务方案。</w:t>
      </w:r>
    </w:p>
    <w:p w14:paraId="4376A412" w14:textId="77777777" w:rsidR="00362AAC" w:rsidRPr="00EB2986" w:rsidRDefault="00E95A92">
      <w:pPr>
        <w:snapToGrid w:val="0"/>
        <w:spacing w:line="360" w:lineRule="auto"/>
        <w:ind w:left="540" w:hangingChars="225" w:hanging="540"/>
        <w:rPr>
          <w:rFonts w:asciiTheme="minorEastAsia" w:hAnsiTheme="minorEastAsia"/>
          <w:sz w:val="24"/>
        </w:rPr>
      </w:pPr>
      <w:r w:rsidRPr="00EB2986">
        <w:rPr>
          <w:rFonts w:asciiTheme="minorEastAsia" w:hAnsiTheme="minorEastAsia" w:cs="Times New Roman"/>
          <w:sz w:val="24"/>
        </w:rPr>
        <w:t>2.1.3</w:t>
      </w:r>
      <w:r w:rsidRPr="00EB2986">
        <w:rPr>
          <w:rFonts w:asciiTheme="minorEastAsia" w:hAnsiTheme="minorEastAsia" w:cs="宋体" w:hint="eastAsia"/>
          <w:sz w:val="24"/>
        </w:rPr>
        <w:t>甲方按合同计划组织对项目总体维护服务质量的评估。</w:t>
      </w:r>
    </w:p>
    <w:p w14:paraId="3981137E" w14:textId="48B497B2" w:rsidR="00362AAC" w:rsidRPr="00EB2986" w:rsidRDefault="00E95A92">
      <w:pPr>
        <w:snapToGrid w:val="0"/>
        <w:spacing w:line="360" w:lineRule="auto"/>
        <w:ind w:left="540" w:hangingChars="225" w:hanging="540"/>
        <w:rPr>
          <w:rFonts w:asciiTheme="minorEastAsia" w:hAnsiTheme="minorEastAsia"/>
          <w:color w:val="000000"/>
          <w:sz w:val="24"/>
        </w:rPr>
      </w:pPr>
      <w:r w:rsidRPr="00EB2986">
        <w:rPr>
          <w:rFonts w:asciiTheme="minorEastAsia" w:hAnsiTheme="minorEastAsia" w:cs="Times New Roman"/>
          <w:sz w:val="24"/>
        </w:rPr>
        <w:t>2.1.4</w:t>
      </w:r>
      <w:r w:rsidRPr="00EB2986">
        <w:rPr>
          <w:rFonts w:asciiTheme="minorEastAsia" w:hAnsiTheme="minorEastAsia" w:cs="宋体" w:hint="eastAsia"/>
          <w:color w:val="000000"/>
          <w:sz w:val="24"/>
        </w:rPr>
        <w:t>甲方有责任保护乙方与本项目相关的信息，并履行本合同</w:t>
      </w:r>
      <w:r w:rsidR="00EB2986">
        <w:rPr>
          <w:rFonts w:asciiTheme="minorEastAsia" w:hAnsiTheme="minorEastAsia" w:cs="宋体" w:hint="eastAsia"/>
          <w:color w:val="000000"/>
          <w:sz w:val="24"/>
        </w:rPr>
        <w:t>约定的保密义务</w:t>
      </w:r>
      <w:r w:rsidRPr="00EB2986">
        <w:rPr>
          <w:rFonts w:asciiTheme="minorEastAsia" w:hAnsiTheme="minorEastAsia" w:cs="宋体" w:hint="eastAsia"/>
          <w:color w:val="000000"/>
          <w:sz w:val="24"/>
        </w:rPr>
        <w:t>。</w:t>
      </w:r>
    </w:p>
    <w:p w14:paraId="27D59128" w14:textId="69E83E46" w:rsidR="00362AAC" w:rsidRPr="00EB2986" w:rsidRDefault="00E95A92">
      <w:pPr>
        <w:snapToGrid w:val="0"/>
        <w:spacing w:line="360" w:lineRule="auto"/>
        <w:ind w:left="540" w:hangingChars="225" w:hanging="540"/>
        <w:rPr>
          <w:rFonts w:asciiTheme="minorEastAsia" w:hAnsiTheme="minorEastAsia"/>
          <w:color w:val="000000"/>
          <w:sz w:val="24"/>
        </w:rPr>
      </w:pPr>
      <w:r w:rsidRPr="00EB2986">
        <w:rPr>
          <w:rFonts w:asciiTheme="minorEastAsia" w:hAnsiTheme="minorEastAsia" w:cs="Times New Roman"/>
          <w:sz w:val="24"/>
        </w:rPr>
        <w:t>2.1.5</w:t>
      </w:r>
      <w:r w:rsidRPr="00C93D59">
        <w:rPr>
          <w:rFonts w:asciiTheme="minorEastAsia" w:hAnsiTheme="minorEastAsia" w:cs="宋体" w:hint="eastAsia"/>
          <w:color w:val="000000"/>
          <w:sz w:val="24"/>
        </w:rPr>
        <w:t>甲方指定</w:t>
      </w:r>
      <w:r w:rsidR="00531F90" w:rsidRPr="00C93D59">
        <w:rPr>
          <w:rFonts w:asciiTheme="minorEastAsia" w:hAnsiTheme="minorEastAsia" w:cs="宋体" w:hint="eastAsia"/>
          <w:color w:val="000000"/>
          <w:sz w:val="24"/>
          <w:u w:val="single"/>
        </w:rPr>
        <w:t xml:space="preserve"> </w:t>
      </w:r>
      <w:r w:rsidR="0060412D">
        <w:rPr>
          <w:rFonts w:asciiTheme="minorEastAsia" w:hAnsiTheme="minorEastAsia" w:cs="宋体" w:hint="eastAsia"/>
          <w:color w:val="000000"/>
          <w:sz w:val="24"/>
          <w:u w:val="single"/>
        </w:rPr>
        <w:t xml:space="preserve"> </w:t>
      </w:r>
      <w:r w:rsidR="0060412D">
        <w:rPr>
          <w:rFonts w:asciiTheme="minorEastAsia" w:hAnsiTheme="minorEastAsia" w:cs="宋体"/>
          <w:color w:val="000000"/>
          <w:sz w:val="24"/>
          <w:u w:val="single"/>
        </w:rPr>
        <w:t xml:space="preserve">    </w:t>
      </w:r>
      <w:r w:rsidRPr="00C93D59">
        <w:rPr>
          <w:rFonts w:asciiTheme="minorEastAsia" w:hAnsiTheme="minorEastAsia" w:cs="宋体" w:hint="eastAsia"/>
          <w:color w:val="000000"/>
          <w:sz w:val="24"/>
        </w:rPr>
        <w:t>为甲方项目联系人。</w:t>
      </w:r>
    </w:p>
    <w:p w14:paraId="472E70D7" w14:textId="77777777" w:rsidR="00362AAC" w:rsidRPr="00EB2986" w:rsidRDefault="00E95A92">
      <w:pPr>
        <w:pStyle w:val="001"/>
        <w:widowControl/>
        <w:spacing w:line="360" w:lineRule="auto"/>
        <w:ind w:leftChars="0" w:left="482" w:hangingChars="200" w:hanging="482"/>
        <w:rPr>
          <w:rFonts w:asciiTheme="minorEastAsia" w:eastAsiaTheme="minorEastAsia" w:hAnsiTheme="minorEastAsia" w:hint="default"/>
          <w:b/>
        </w:rPr>
      </w:pPr>
      <w:r w:rsidRPr="00EB2986">
        <w:rPr>
          <w:rFonts w:asciiTheme="minorEastAsia" w:eastAsiaTheme="minorEastAsia" w:hAnsiTheme="minorEastAsia" w:hint="default"/>
          <w:b/>
        </w:rPr>
        <w:t>2.2</w:t>
      </w:r>
      <w:r w:rsidRPr="00EB2986">
        <w:rPr>
          <w:rFonts w:asciiTheme="minorEastAsia" w:eastAsiaTheme="minorEastAsia" w:hAnsiTheme="minorEastAsia" w:cs="宋体"/>
          <w:b/>
        </w:rPr>
        <w:t>乙方责任</w:t>
      </w:r>
    </w:p>
    <w:p w14:paraId="5BABC29E" w14:textId="77777777" w:rsidR="00362AAC" w:rsidRPr="00EB2986" w:rsidRDefault="00E95A92">
      <w:pPr>
        <w:snapToGrid w:val="0"/>
        <w:spacing w:line="360" w:lineRule="auto"/>
        <w:ind w:left="540" w:hangingChars="225" w:hanging="540"/>
        <w:rPr>
          <w:rFonts w:asciiTheme="minorEastAsia" w:hAnsiTheme="minorEastAsia"/>
          <w:color w:val="000000"/>
          <w:sz w:val="24"/>
        </w:rPr>
      </w:pPr>
      <w:r w:rsidRPr="00EB2986">
        <w:rPr>
          <w:rFonts w:asciiTheme="minorEastAsia" w:hAnsiTheme="minorEastAsia" w:cs="Times New Roman"/>
          <w:sz w:val="24"/>
        </w:rPr>
        <w:t>2.2.1</w:t>
      </w:r>
      <w:r w:rsidRPr="00EB2986">
        <w:rPr>
          <w:rFonts w:asciiTheme="minorEastAsia" w:hAnsiTheme="minorEastAsia" w:cs="宋体" w:hint="eastAsia"/>
          <w:color w:val="000000"/>
          <w:sz w:val="24"/>
        </w:rPr>
        <w:t>乙方按照合同要求组成项目工作组执行项目日常工作。</w:t>
      </w:r>
    </w:p>
    <w:p w14:paraId="6756116B" w14:textId="24198C84" w:rsidR="00362AAC" w:rsidRPr="00EB2986" w:rsidRDefault="00E95A92">
      <w:pPr>
        <w:snapToGrid w:val="0"/>
        <w:spacing w:line="360" w:lineRule="auto"/>
        <w:ind w:left="540" w:hangingChars="225" w:hanging="540"/>
        <w:rPr>
          <w:rFonts w:asciiTheme="minorEastAsia" w:hAnsiTheme="minorEastAsia"/>
          <w:color w:val="000000"/>
          <w:sz w:val="24"/>
        </w:rPr>
      </w:pPr>
      <w:r w:rsidRPr="00EB2986">
        <w:rPr>
          <w:rFonts w:asciiTheme="minorEastAsia" w:hAnsiTheme="minorEastAsia" w:cs="Times New Roman"/>
          <w:sz w:val="24"/>
        </w:rPr>
        <w:t>2.2.2</w:t>
      </w:r>
      <w:r w:rsidRPr="00EB2986">
        <w:rPr>
          <w:rFonts w:asciiTheme="minorEastAsia" w:hAnsiTheme="minorEastAsia" w:cs="宋体" w:hint="eastAsia"/>
          <w:color w:val="000000"/>
          <w:sz w:val="24"/>
        </w:rPr>
        <w:t>乙方按合同计划及时完成服务方案制定，做好项目服务工作。对项目过程中的有关问题，及时与甲方进行沟通。</w:t>
      </w:r>
    </w:p>
    <w:p w14:paraId="6BE736E5" w14:textId="77777777" w:rsidR="00362AAC" w:rsidRPr="00EB2986" w:rsidRDefault="00E95A92">
      <w:pPr>
        <w:snapToGrid w:val="0"/>
        <w:spacing w:line="360" w:lineRule="auto"/>
        <w:rPr>
          <w:rFonts w:asciiTheme="minorEastAsia" w:hAnsiTheme="minorEastAsia"/>
          <w:color w:val="000000"/>
          <w:sz w:val="24"/>
        </w:rPr>
      </w:pPr>
      <w:r w:rsidRPr="00EB2986">
        <w:rPr>
          <w:rFonts w:asciiTheme="minorEastAsia" w:hAnsiTheme="minorEastAsia" w:cs="Times New Roman"/>
          <w:sz w:val="24"/>
        </w:rPr>
        <w:t>2.2.3</w:t>
      </w:r>
      <w:r w:rsidRPr="00EB2986">
        <w:rPr>
          <w:rFonts w:asciiTheme="minorEastAsia" w:hAnsiTheme="minorEastAsia" w:cs="宋体" w:hint="eastAsia"/>
          <w:color w:val="000000"/>
          <w:sz w:val="24"/>
        </w:rPr>
        <w:t>乙方按合同要求做好服务工作记录，并在交付时提供完备的服务技术资料。</w:t>
      </w:r>
    </w:p>
    <w:p w14:paraId="357D95AA" w14:textId="2B3E982A" w:rsidR="00362AAC" w:rsidRPr="00EB2986" w:rsidRDefault="00E95A92">
      <w:pPr>
        <w:snapToGrid w:val="0"/>
        <w:spacing w:line="360" w:lineRule="auto"/>
        <w:rPr>
          <w:rFonts w:asciiTheme="minorEastAsia" w:hAnsiTheme="minorEastAsia"/>
          <w:color w:val="000000"/>
          <w:sz w:val="24"/>
        </w:rPr>
      </w:pPr>
      <w:r w:rsidRPr="00EB2986">
        <w:rPr>
          <w:rFonts w:asciiTheme="minorEastAsia" w:hAnsiTheme="minorEastAsia" w:cs="Times New Roman"/>
          <w:sz w:val="24"/>
        </w:rPr>
        <w:t>2.2.5</w:t>
      </w:r>
      <w:r w:rsidRPr="00EB2986">
        <w:rPr>
          <w:rFonts w:asciiTheme="minorEastAsia" w:hAnsiTheme="minorEastAsia" w:cs="宋体" w:hint="eastAsia"/>
          <w:color w:val="000000"/>
          <w:sz w:val="24"/>
        </w:rPr>
        <w:t>乙方有责任保护甲方与本项目相关的信息，并履行</w:t>
      </w:r>
      <w:r w:rsidR="00EB2986">
        <w:rPr>
          <w:rFonts w:asciiTheme="minorEastAsia" w:hAnsiTheme="minorEastAsia" w:cs="宋体" w:hint="eastAsia"/>
          <w:color w:val="000000"/>
          <w:sz w:val="24"/>
        </w:rPr>
        <w:t>约定的保密义务</w:t>
      </w:r>
      <w:r w:rsidRPr="00EB2986">
        <w:rPr>
          <w:rFonts w:asciiTheme="minorEastAsia" w:hAnsiTheme="minorEastAsia" w:cs="宋体" w:hint="eastAsia"/>
          <w:color w:val="000000"/>
          <w:sz w:val="24"/>
        </w:rPr>
        <w:t>。</w:t>
      </w:r>
    </w:p>
    <w:p w14:paraId="2DE37413" w14:textId="44F61CFA" w:rsidR="00362AAC" w:rsidRPr="00EB2986" w:rsidRDefault="00E95A92">
      <w:pPr>
        <w:snapToGrid w:val="0"/>
        <w:spacing w:line="360" w:lineRule="auto"/>
        <w:ind w:left="480" w:hangingChars="200" w:hanging="480"/>
        <w:rPr>
          <w:rFonts w:asciiTheme="minorEastAsia" w:hAnsiTheme="minorEastAsia"/>
          <w:color w:val="000000"/>
          <w:sz w:val="24"/>
        </w:rPr>
      </w:pPr>
      <w:r w:rsidRPr="00EB2986">
        <w:rPr>
          <w:rFonts w:asciiTheme="minorEastAsia" w:hAnsiTheme="minorEastAsia" w:cs="Times New Roman"/>
          <w:sz w:val="24"/>
        </w:rPr>
        <w:t>2.2.6</w:t>
      </w:r>
      <w:r w:rsidRPr="00EB2986">
        <w:rPr>
          <w:rFonts w:asciiTheme="minorEastAsia" w:hAnsiTheme="minorEastAsia" w:cs="宋体" w:hint="eastAsia"/>
          <w:color w:val="000000"/>
          <w:sz w:val="24"/>
        </w:rPr>
        <w:t>乙方指定</w:t>
      </w:r>
      <w:r w:rsidR="0060412D">
        <w:rPr>
          <w:rFonts w:asciiTheme="minorEastAsia" w:hAnsiTheme="minorEastAsia" w:cs="宋体" w:hint="eastAsia"/>
          <w:color w:val="000000"/>
          <w:sz w:val="24"/>
          <w:u w:val="single"/>
        </w:rPr>
        <w:t xml:space="preserve"> </w:t>
      </w:r>
      <w:r w:rsidR="0060412D">
        <w:rPr>
          <w:rFonts w:asciiTheme="minorEastAsia" w:hAnsiTheme="minorEastAsia" w:cs="宋体"/>
          <w:color w:val="000000"/>
          <w:sz w:val="24"/>
          <w:u w:val="single"/>
        </w:rPr>
        <w:t xml:space="preserve">   </w:t>
      </w:r>
      <w:r w:rsidR="00531F90" w:rsidRPr="00EB2986">
        <w:rPr>
          <w:rFonts w:asciiTheme="minorEastAsia" w:hAnsiTheme="minorEastAsia" w:cs="宋体" w:hint="eastAsia"/>
          <w:color w:val="000000"/>
          <w:sz w:val="24"/>
          <w:u w:val="single"/>
        </w:rPr>
        <w:t xml:space="preserve"> </w:t>
      </w:r>
      <w:r w:rsidRPr="00EB2986">
        <w:rPr>
          <w:rFonts w:asciiTheme="minorEastAsia" w:hAnsiTheme="minorEastAsia" w:cs="宋体" w:hint="eastAsia"/>
          <w:color w:val="000000"/>
          <w:sz w:val="24"/>
        </w:rPr>
        <w:t>为乙方项目联系人。若乙方项目联系人发生变更，乙方应提前书面通知甲方。</w:t>
      </w:r>
    </w:p>
    <w:p w14:paraId="09E8C42A" w14:textId="77777777" w:rsidR="00362AAC" w:rsidRPr="00EB2986" w:rsidRDefault="00E95A92" w:rsidP="00A12370">
      <w:pPr>
        <w:pStyle w:val="3"/>
        <w:widowControl/>
        <w:numPr>
          <w:ilvl w:val="2"/>
          <w:numId w:val="0"/>
        </w:numPr>
        <w:spacing w:before="0" w:after="0"/>
        <w:rPr>
          <w:rFonts w:asciiTheme="minorEastAsia" w:eastAsiaTheme="minorEastAsia" w:hAnsiTheme="minorEastAsia"/>
          <w:color w:val="000000"/>
          <w:sz w:val="24"/>
          <w:szCs w:val="24"/>
        </w:rPr>
      </w:pPr>
      <w:r w:rsidRPr="00EB2986">
        <w:rPr>
          <w:rFonts w:asciiTheme="minorEastAsia" w:eastAsiaTheme="minorEastAsia" w:hAnsiTheme="minorEastAsia"/>
          <w:color w:val="000000"/>
          <w:sz w:val="24"/>
          <w:szCs w:val="24"/>
        </w:rPr>
        <w:t>3</w:t>
      </w:r>
      <w:r w:rsidRPr="00A12370">
        <w:rPr>
          <w:rFonts w:asciiTheme="minorEastAsia" w:eastAsiaTheme="minorEastAsia" w:hAnsiTheme="minorEastAsia" w:hint="eastAsia"/>
          <w:color w:val="000000"/>
          <w:sz w:val="24"/>
          <w:szCs w:val="24"/>
        </w:rPr>
        <w:t>．项目进度与管理</w:t>
      </w:r>
    </w:p>
    <w:p w14:paraId="41BA28C5" w14:textId="77777777" w:rsidR="00362AAC" w:rsidRPr="00EB2986" w:rsidRDefault="00E95A92">
      <w:pPr>
        <w:pStyle w:val="4"/>
        <w:widowControl/>
        <w:numPr>
          <w:ilvl w:val="3"/>
          <w:numId w:val="0"/>
        </w:numPr>
        <w:rPr>
          <w:rFonts w:asciiTheme="minorEastAsia" w:eastAsiaTheme="minorEastAsia" w:hAnsiTheme="minorEastAsia"/>
          <w:color w:val="000000"/>
          <w:sz w:val="24"/>
          <w:szCs w:val="24"/>
        </w:rPr>
      </w:pPr>
      <w:r w:rsidRPr="00EB2986">
        <w:rPr>
          <w:rFonts w:asciiTheme="minorEastAsia" w:eastAsiaTheme="minorEastAsia" w:hAnsiTheme="minorEastAsia"/>
          <w:color w:val="000000"/>
          <w:sz w:val="24"/>
          <w:szCs w:val="24"/>
        </w:rPr>
        <w:t>3.1</w:t>
      </w:r>
      <w:r w:rsidRPr="00EB2986">
        <w:rPr>
          <w:rFonts w:asciiTheme="minorEastAsia" w:eastAsiaTheme="minorEastAsia" w:hAnsiTheme="minorEastAsia" w:cs="宋体" w:hint="eastAsia"/>
          <w:color w:val="000000"/>
          <w:sz w:val="24"/>
          <w:szCs w:val="24"/>
        </w:rPr>
        <w:t>进度要求</w:t>
      </w:r>
    </w:p>
    <w:p w14:paraId="00C16E4F" w14:textId="1421EA60" w:rsidR="00362AAC" w:rsidRPr="00EB2986" w:rsidRDefault="00E95A92" w:rsidP="00EB2986">
      <w:pPr>
        <w:snapToGrid w:val="0"/>
        <w:spacing w:line="360" w:lineRule="auto"/>
        <w:ind w:firstLineChars="200" w:firstLine="480"/>
        <w:rPr>
          <w:rFonts w:asciiTheme="minorEastAsia" w:hAnsiTheme="minorEastAsia"/>
          <w:sz w:val="24"/>
        </w:rPr>
      </w:pPr>
      <w:r w:rsidRPr="00EB2986">
        <w:rPr>
          <w:rFonts w:asciiTheme="minorEastAsia" w:hAnsiTheme="minorEastAsia" w:cs="宋体" w:hint="eastAsia"/>
          <w:sz w:val="24"/>
        </w:rPr>
        <w:t>本项目执行期为</w:t>
      </w:r>
      <w:r w:rsidR="00531F90" w:rsidRPr="00EB2986">
        <w:rPr>
          <w:rFonts w:asciiTheme="minorEastAsia" w:hAnsiTheme="minorEastAsia" w:cs="宋体" w:hint="eastAsia"/>
          <w:sz w:val="24"/>
        </w:rPr>
        <w:t>自合同签订之日起1年</w:t>
      </w:r>
      <w:r w:rsidRPr="00EB2986">
        <w:rPr>
          <w:rFonts w:asciiTheme="minorEastAsia" w:hAnsiTheme="minorEastAsia" w:cs="宋体" w:hint="eastAsia"/>
          <w:sz w:val="24"/>
        </w:rPr>
        <w:t>。项目执行期满后，乙方应按照本项目</w:t>
      </w:r>
      <w:r w:rsidRPr="00EB2986">
        <w:rPr>
          <w:rFonts w:asciiTheme="minorEastAsia" w:hAnsiTheme="minorEastAsia" w:cs="宋体" w:hint="eastAsia"/>
          <w:sz w:val="24"/>
        </w:rPr>
        <w:lastRenderedPageBreak/>
        <w:t>合同要求提交全部技术文档资料。甲方将组织对该项目进行总结或验收，并对服务质量做出评价。</w:t>
      </w:r>
    </w:p>
    <w:p w14:paraId="17B17A1C" w14:textId="77777777" w:rsidR="00362AAC" w:rsidRPr="00EB2986" w:rsidRDefault="00E95A92">
      <w:pPr>
        <w:pStyle w:val="4"/>
        <w:widowControl/>
        <w:numPr>
          <w:ilvl w:val="3"/>
          <w:numId w:val="0"/>
        </w:numPr>
        <w:rPr>
          <w:rFonts w:asciiTheme="minorEastAsia" w:eastAsiaTheme="minorEastAsia" w:hAnsiTheme="minorEastAsia"/>
          <w:color w:val="000000"/>
          <w:sz w:val="24"/>
          <w:szCs w:val="24"/>
        </w:rPr>
      </w:pPr>
      <w:r w:rsidRPr="00EB2986">
        <w:rPr>
          <w:rFonts w:asciiTheme="minorEastAsia" w:eastAsiaTheme="minorEastAsia" w:hAnsiTheme="minorEastAsia"/>
          <w:color w:val="000000"/>
          <w:sz w:val="24"/>
          <w:szCs w:val="24"/>
        </w:rPr>
        <w:t>3.2</w:t>
      </w:r>
      <w:r w:rsidRPr="00EB2986">
        <w:rPr>
          <w:rFonts w:asciiTheme="minorEastAsia" w:eastAsiaTheme="minorEastAsia" w:hAnsiTheme="minorEastAsia" w:cs="宋体" w:hint="eastAsia"/>
          <w:color w:val="000000"/>
          <w:sz w:val="24"/>
          <w:szCs w:val="24"/>
        </w:rPr>
        <w:t>维护服务管理</w:t>
      </w:r>
    </w:p>
    <w:p w14:paraId="0EA63A80" w14:textId="5C20F032"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hint="eastAsia"/>
          <w:sz w:val="24"/>
        </w:rPr>
        <w:t>甲乙双方分别组成项目工作组，在项目实施过程，乙方应保证项目工作组成员的稳定，如变更项目组成员必须事先征得甲方的书面同意</w:t>
      </w:r>
      <w:r w:rsidR="00EB2986">
        <w:rPr>
          <w:rFonts w:asciiTheme="minorEastAsia" w:hAnsiTheme="minorEastAsia" w:cs="宋体" w:hint="eastAsia"/>
          <w:sz w:val="24"/>
        </w:rPr>
        <w:t>。</w:t>
      </w:r>
      <w:r w:rsidR="00EB2986" w:rsidRPr="00EB2986">
        <w:rPr>
          <w:rFonts w:asciiTheme="minorEastAsia" w:hAnsiTheme="minorEastAsia" w:cs="宋体"/>
          <w:sz w:val="24"/>
        </w:rPr>
        <w:t xml:space="preserve"> </w:t>
      </w:r>
    </w:p>
    <w:p w14:paraId="1A1EF391" w14:textId="77777777" w:rsidR="00362AAC" w:rsidRPr="00EB2986" w:rsidRDefault="00E95A92">
      <w:pPr>
        <w:pStyle w:val="4"/>
        <w:widowControl/>
        <w:numPr>
          <w:ilvl w:val="3"/>
          <w:numId w:val="0"/>
        </w:numPr>
        <w:rPr>
          <w:rFonts w:asciiTheme="minorEastAsia" w:eastAsiaTheme="minorEastAsia" w:hAnsiTheme="minorEastAsia"/>
          <w:color w:val="000000"/>
          <w:sz w:val="24"/>
          <w:szCs w:val="24"/>
        </w:rPr>
      </w:pPr>
      <w:r w:rsidRPr="00EB2986">
        <w:rPr>
          <w:rFonts w:asciiTheme="minorEastAsia" w:eastAsiaTheme="minorEastAsia" w:hAnsiTheme="minorEastAsia"/>
          <w:color w:val="000000"/>
          <w:sz w:val="24"/>
          <w:szCs w:val="24"/>
        </w:rPr>
        <w:t>3.3</w:t>
      </w:r>
      <w:r w:rsidRPr="00EB2986">
        <w:rPr>
          <w:rFonts w:asciiTheme="minorEastAsia" w:eastAsiaTheme="minorEastAsia" w:hAnsiTheme="minorEastAsia" w:cs="宋体" w:hint="eastAsia"/>
          <w:color w:val="000000"/>
          <w:sz w:val="24"/>
          <w:szCs w:val="24"/>
        </w:rPr>
        <w:t>信息与资料的提供</w:t>
      </w:r>
    </w:p>
    <w:p w14:paraId="3072C034" w14:textId="77777777"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hint="eastAsia"/>
          <w:sz w:val="24"/>
        </w:rPr>
        <w:t>甲方应积极向乙方提供满足本合同规定的信息和资料，包括必要的政策、标准要求等资料。乙方可根据本合同的规定和项目需要，向甲方了解有关情况，并在征得甲方同意后，开展相关调查，了解相关数据和资料。</w:t>
      </w:r>
    </w:p>
    <w:p w14:paraId="6D5160A8" w14:textId="23034B4A" w:rsidR="00362AAC" w:rsidRPr="00EB2986" w:rsidRDefault="00E95A92">
      <w:pPr>
        <w:pStyle w:val="4"/>
        <w:widowControl/>
        <w:numPr>
          <w:ilvl w:val="3"/>
          <w:numId w:val="0"/>
        </w:numPr>
        <w:rPr>
          <w:rFonts w:asciiTheme="minorEastAsia" w:eastAsiaTheme="minorEastAsia" w:hAnsiTheme="minorEastAsia"/>
          <w:color w:val="000000"/>
          <w:sz w:val="24"/>
          <w:szCs w:val="24"/>
        </w:rPr>
      </w:pPr>
      <w:r w:rsidRPr="00EB2986">
        <w:rPr>
          <w:rFonts w:asciiTheme="minorEastAsia" w:eastAsiaTheme="minorEastAsia" w:hAnsiTheme="minorEastAsia"/>
          <w:color w:val="000000"/>
          <w:sz w:val="24"/>
          <w:szCs w:val="24"/>
        </w:rPr>
        <w:t>3.</w:t>
      </w:r>
      <w:r w:rsidR="00EB2986">
        <w:rPr>
          <w:rFonts w:asciiTheme="minorEastAsia" w:eastAsiaTheme="minorEastAsia" w:hAnsiTheme="minorEastAsia"/>
          <w:color w:val="000000"/>
          <w:sz w:val="24"/>
          <w:szCs w:val="24"/>
        </w:rPr>
        <w:t>4</w:t>
      </w:r>
      <w:r w:rsidRPr="00EB2986">
        <w:rPr>
          <w:rFonts w:asciiTheme="minorEastAsia" w:eastAsiaTheme="minorEastAsia" w:hAnsiTheme="minorEastAsia" w:cs="宋体" w:hint="eastAsia"/>
          <w:color w:val="000000"/>
          <w:sz w:val="24"/>
          <w:szCs w:val="24"/>
        </w:rPr>
        <w:t>技术资料</w:t>
      </w:r>
    </w:p>
    <w:p w14:paraId="65F60F7B" w14:textId="3BE9E7F0"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hint="eastAsia"/>
          <w:sz w:val="24"/>
        </w:rPr>
        <w:t>服务过程中，乙方应按照服务要求形成全面详尽的技术资料，包括但不限于</w:t>
      </w:r>
      <w:r w:rsidR="00EB2986">
        <w:rPr>
          <w:rFonts w:asciiTheme="minorEastAsia" w:hAnsiTheme="minorEastAsia" w:cs="宋体" w:hint="eastAsia"/>
          <w:sz w:val="24"/>
        </w:rPr>
        <w:t>测评报告</w:t>
      </w:r>
      <w:r w:rsidRPr="00EB2986">
        <w:rPr>
          <w:rFonts w:asciiTheme="minorEastAsia" w:hAnsiTheme="minorEastAsia" w:cs="宋体" w:hint="eastAsia"/>
          <w:sz w:val="24"/>
        </w:rPr>
        <w:t>，包含验收后调整和补充的项目成果和资料，确保技术资料的一致性、完整性和真实性，并向甲方提交审核和交付。</w:t>
      </w:r>
    </w:p>
    <w:p w14:paraId="17FE2DC0" w14:textId="77777777" w:rsidR="00362AAC" w:rsidRPr="00EB2986" w:rsidRDefault="00E95A92" w:rsidP="00A12370">
      <w:pPr>
        <w:pStyle w:val="3"/>
        <w:widowControl/>
        <w:numPr>
          <w:ilvl w:val="2"/>
          <w:numId w:val="0"/>
        </w:numPr>
        <w:spacing w:before="0" w:after="0"/>
        <w:rPr>
          <w:rFonts w:asciiTheme="minorEastAsia" w:eastAsiaTheme="minorEastAsia" w:hAnsiTheme="minorEastAsia"/>
          <w:color w:val="000000"/>
          <w:sz w:val="24"/>
          <w:szCs w:val="24"/>
        </w:rPr>
      </w:pPr>
      <w:r w:rsidRPr="00EB2986">
        <w:rPr>
          <w:rFonts w:asciiTheme="minorEastAsia" w:eastAsiaTheme="minorEastAsia" w:hAnsiTheme="minorEastAsia"/>
          <w:color w:val="000000"/>
          <w:sz w:val="24"/>
          <w:szCs w:val="24"/>
        </w:rPr>
        <w:t>4</w:t>
      </w:r>
      <w:r w:rsidRPr="00A12370">
        <w:rPr>
          <w:rFonts w:asciiTheme="minorEastAsia" w:eastAsiaTheme="minorEastAsia" w:hAnsiTheme="minorEastAsia" w:hint="eastAsia"/>
          <w:color w:val="000000"/>
          <w:sz w:val="24"/>
          <w:szCs w:val="24"/>
        </w:rPr>
        <w:t>．服务质量评估与验收</w:t>
      </w:r>
    </w:p>
    <w:p w14:paraId="0D2DCDF5" w14:textId="6E989870"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hint="eastAsia"/>
          <w:sz w:val="24"/>
        </w:rPr>
        <w:t>乙方应在服务期满并确认完成本合同规定的所有项目内容及要求后，提请甲方组织对项目进行评估验收，并提交评估验收所需的报告和文档</w:t>
      </w:r>
      <w:r w:rsidR="00531F90" w:rsidRPr="00EB2986">
        <w:rPr>
          <w:rFonts w:asciiTheme="minorEastAsia" w:hAnsiTheme="minorEastAsia" w:cs="宋体" w:hint="eastAsia"/>
          <w:sz w:val="24"/>
        </w:rPr>
        <w:t>。</w:t>
      </w:r>
    </w:p>
    <w:p w14:paraId="3142F41D" w14:textId="42F84C8C"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hint="eastAsia"/>
          <w:sz w:val="24"/>
        </w:rPr>
        <w:t>甲方依据本合同，检查项目执行情况和维护服务质量是否符合合同所规定的内容及要求，并出具书面的验收报告。</w:t>
      </w:r>
    </w:p>
    <w:p w14:paraId="709BDAA4" w14:textId="77777777" w:rsidR="00362AAC" w:rsidRPr="00EB2986" w:rsidRDefault="00E95A92" w:rsidP="00A12370">
      <w:pPr>
        <w:pStyle w:val="3"/>
        <w:widowControl/>
        <w:numPr>
          <w:ilvl w:val="2"/>
          <w:numId w:val="0"/>
        </w:numPr>
        <w:spacing w:before="0" w:after="0"/>
        <w:rPr>
          <w:rFonts w:asciiTheme="minorEastAsia" w:eastAsiaTheme="minorEastAsia" w:hAnsiTheme="minorEastAsia"/>
          <w:color w:val="000000"/>
          <w:sz w:val="24"/>
          <w:szCs w:val="24"/>
        </w:rPr>
      </w:pPr>
      <w:r w:rsidRPr="00EB2986">
        <w:rPr>
          <w:rFonts w:asciiTheme="minorEastAsia" w:eastAsiaTheme="minorEastAsia" w:hAnsiTheme="minorEastAsia"/>
          <w:color w:val="000000"/>
          <w:sz w:val="24"/>
          <w:szCs w:val="24"/>
        </w:rPr>
        <w:t>5</w:t>
      </w:r>
      <w:r w:rsidRPr="00A12370">
        <w:rPr>
          <w:rFonts w:asciiTheme="minorEastAsia" w:eastAsiaTheme="minorEastAsia" w:hAnsiTheme="minorEastAsia" w:hint="eastAsia"/>
          <w:color w:val="000000"/>
          <w:sz w:val="24"/>
          <w:szCs w:val="24"/>
        </w:rPr>
        <w:t>．技术服务要求</w:t>
      </w:r>
    </w:p>
    <w:p w14:paraId="4C11816E" w14:textId="446AB729"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hint="eastAsia"/>
          <w:sz w:val="24"/>
        </w:rPr>
        <w:t>在技术服务期内，乙方提供现场支持、电话支持、</w:t>
      </w:r>
      <w:r w:rsidRPr="00EB2986">
        <w:rPr>
          <w:rFonts w:asciiTheme="minorEastAsia" w:hAnsiTheme="minorEastAsia" w:cs="宋体"/>
          <w:sz w:val="24"/>
        </w:rPr>
        <w:t>E-mail</w:t>
      </w:r>
      <w:r w:rsidRPr="00EB2986">
        <w:rPr>
          <w:rFonts w:asciiTheme="minorEastAsia" w:hAnsiTheme="minorEastAsia" w:cs="宋体" w:hint="eastAsia"/>
          <w:sz w:val="24"/>
        </w:rPr>
        <w:t>支持、网站支持等形式的技术支持服务。超出技术服务期后，乙方应能在软硬件使用期间提供电话、</w:t>
      </w:r>
      <w:r w:rsidRPr="00EB2986">
        <w:rPr>
          <w:rFonts w:asciiTheme="minorEastAsia" w:hAnsiTheme="minorEastAsia" w:cs="宋体"/>
          <w:sz w:val="24"/>
        </w:rPr>
        <w:t>E-mail</w:t>
      </w:r>
      <w:r w:rsidRPr="00EB2986">
        <w:rPr>
          <w:rFonts w:asciiTheme="minorEastAsia" w:hAnsiTheme="minorEastAsia" w:cs="宋体" w:hint="eastAsia"/>
          <w:sz w:val="24"/>
        </w:rPr>
        <w:t>、</w:t>
      </w:r>
      <w:r w:rsidRPr="00EB2986">
        <w:rPr>
          <w:rFonts w:asciiTheme="minorEastAsia" w:hAnsiTheme="minorEastAsia" w:cs="宋体"/>
          <w:sz w:val="24"/>
        </w:rPr>
        <w:t>QQ</w:t>
      </w:r>
      <w:r w:rsidRPr="00EB2986">
        <w:rPr>
          <w:rFonts w:asciiTheme="minorEastAsia" w:hAnsiTheme="minorEastAsia" w:cs="宋体" w:hint="eastAsia"/>
          <w:sz w:val="24"/>
        </w:rPr>
        <w:t>、微信等免费间接技术支持。</w:t>
      </w:r>
    </w:p>
    <w:p w14:paraId="397516C9" w14:textId="77777777" w:rsidR="00362AAC" w:rsidRPr="00EB2986" w:rsidRDefault="00E95A92" w:rsidP="00A12370">
      <w:pPr>
        <w:pStyle w:val="3"/>
        <w:widowControl/>
        <w:numPr>
          <w:ilvl w:val="2"/>
          <w:numId w:val="0"/>
        </w:numPr>
        <w:spacing w:before="0" w:after="0"/>
        <w:rPr>
          <w:rFonts w:asciiTheme="minorEastAsia" w:eastAsiaTheme="minorEastAsia" w:hAnsiTheme="minorEastAsia"/>
          <w:color w:val="000000"/>
          <w:sz w:val="24"/>
          <w:szCs w:val="24"/>
        </w:rPr>
      </w:pPr>
      <w:r w:rsidRPr="00EB2986">
        <w:rPr>
          <w:rFonts w:asciiTheme="minorEastAsia" w:eastAsiaTheme="minorEastAsia" w:hAnsiTheme="minorEastAsia"/>
          <w:color w:val="000000"/>
          <w:sz w:val="24"/>
          <w:szCs w:val="24"/>
        </w:rPr>
        <w:t>6</w:t>
      </w:r>
      <w:r w:rsidRPr="00A12370">
        <w:rPr>
          <w:rFonts w:asciiTheme="minorEastAsia" w:eastAsiaTheme="minorEastAsia" w:hAnsiTheme="minorEastAsia" w:hint="eastAsia"/>
          <w:color w:val="000000"/>
          <w:sz w:val="24"/>
          <w:szCs w:val="24"/>
        </w:rPr>
        <w:t>．项目变更</w:t>
      </w:r>
    </w:p>
    <w:p w14:paraId="5BF7F91B" w14:textId="77777777"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hint="eastAsia"/>
          <w:sz w:val="24"/>
        </w:rPr>
        <w:t>为了维护和兼顾各方的利益，确保维护服务质量，在本合同签署后，甲</w:t>
      </w:r>
      <w:r w:rsidRPr="00EB2986">
        <w:rPr>
          <w:rFonts w:asciiTheme="minorEastAsia" w:hAnsiTheme="minorEastAsia" w:cs="宋体" w:hint="eastAsia"/>
          <w:sz w:val="24"/>
        </w:rPr>
        <w:t>、乙双方均有权在履行本合同的过程中合理地提出变更、扩展、替换或修改本项目的某些部分的建议，包括增加或减少服务工作内容、变更交付的时间和地点等。为此，双方同意：</w:t>
      </w:r>
    </w:p>
    <w:p w14:paraId="531C63B7" w14:textId="77777777"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sz w:val="24"/>
        </w:rPr>
        <w:t>6.1</w:t>
      </w:r>
      <w:r w:rsidRPr="00EB2986">
        <w:rPr>
          <w:rFonts w:asciiTheme="minorEastAsia" w:hAnsiTheme="minorEastAsia" w:cs="宋体" w:hint="eastAsia"/>
          <w:sz w:val="24"/>
        </w:rPr>
        <w:t>甲方应当将变更请求以书面形式提交给乙方。乙方应在</w:t>
      </w:r>
      <w:r w:rsidRPr="00EB2986">
        <w:rPr>
          <w:rFonts w:asciiTheme="minorEastAsia" w:hAnsiTheme="minorEastAsia" w:cs="宋体"/>
          <w:sz w:val="24"/>
        </w:rPr>
        <w:t>5</w:t>
      </w:r>
      <w:r w:rsidRPr="00EB2986">
        <w:rPr>
          <w:rFonts w:asciiTheme="minorEastAsia" w:hAnsiTheme="minorEastAsia" w:cs="宋体" w:hint="eastAsia"/>
          <w:sz w:val="24"/>
        </w:rPr>
        <w:t>个工作日内对此做出书面回复，其内容包括该变更对合同价格、项目交付日期、项目技术参数的影</w:t>
      </w:r>
      <w:r w:rsidRPr="00EB2986">
        <w:rPr>
          <w:rFonts w:asciiTheme="minorEastAsia" w:hAnsiTheme="minorEastAsia" w:cs="宋体" w:hint="eastAsia"/>
          <w:sz w:val="24"/>
        </w:rPr>
        <w:lastRenderedPageBreak/>
        <w:t>响和变化以及对合同条款的影响等。</w:t>
      </w:r>
    </w:p>
    <w:p w14:paraId="032A3455" w14:textId="77777777"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sz w:val="24"/>
        </w:rPr>
        <w:t>6.2</w:t>
      </w:r>
      <w:r w:rsidRPr="00EB2986">
        <w:rPr>
          <w:rFonts w:asciiTheme="minorEastAsia" w:hAnsiTheme="minorEastAsia" w:cs="宋体" w:hint="eastAsia"/>
          <w:sz w:val="24"/>
        </w:rPr>
        <w:t>甲方在收到乙方的回复后，应在</w:t>
      </w:r>
      <w:r w:rsidRPr="00EB2986">
        <w:rPr>
          <w:rFonts w:asciiTheme="minorEastAsia" w:hAnsiTheme="minorEastAsia" w:cs="宋体"/>
          <w:sz w:val="24"/>
        </w:rPr>
        <w:t>5</w:t>
      </w:r>
      <w:r w:rsidRPr="00EB2986">
        <w:rPr>
          <w:rFonts w:asciiTheme="minorEastAsia" w:hAnsiTheme="minorEastAsia" w:cs="宋体" w:hint="eastAsia"/>
          <w:sz w:val="24"/>
        </w:rPr>
        <w:t>个工作日内以书面方式通知乙方是否接受乙方上述回复。如果甲方接受乙方的上述回复，则双方应对此变更以书面形式予以确认，并按变更后的约定履行本合同</w:t>
      </w:r>
      <w:r w:rsidRPr="00EB2986">
        <w:rPr>
          <w:rFonts w:asciiTheme="minorEastAsia" w:hAnsiTheme="minorEastAsia" w:cs="宋体" w:hint="eastAsia"/>
          <w:sz w:val="24"/>
        </w:rPr>
        <w:t>。</w:t>
      </w:r>
    </w:p>
    <w:p w14:paraId="052653FC" w14:textId="77777777"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sz w:val="24"/>
        </w:rPr>
        <w:t>6.3</w:t>
      </w:r>
      <w:r w:rsidRPr="00EB2986">
        <w:rPr>
          <w:rFonts w:asciiTheme="minorEastAsia" w:hAnsiTheme="minorEastAsia" w:cs="宋体" w:hint="eastAsia"/>
          <w:sz w:val="24"/>
        </w:rPr>
        <w:t>如乙方提出部分项目的变更建议，乙方应同时详细阐明该变更对合同价格、项目交付日期、项目技术参数的影响和变化以及对合同条款的影响等。</w:t>
      </w:r>
    </w:p>
    <w:p w14:paraId="2A709962" w14:textId="77777777"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sz w:val="24"/>
        </w:rPr>
        <w:t>6.4</w:t>
      </w:r>
      <w:r w:rsidRPr="00EB2986">
        <w:rPr>
          <w:rFonts w:asciiTheme="minorEastAsia" w:hAnsiTheme="minorEastAsia" w:cs="宋体" w:hint="eastAsia"/>
          <w:sz w:val="24"/>
        </w:rPr>
        <w:t>甲方在收到乙方的上述变更建议后，应当在</w:t>
      </w:r>
      <w:r w:rsidRPr="00EB2986">
        <w:rPr>
          <w:rFonts w:asciiTheme="minorEastAsia" w:hAnsiTheme="minorEastAsia" w:cs="宋体"/>
          <w:sz w:val="24"/>
        </w:rPr>
        <w:t>5</w:t>
      </w:r>
      <w:r w:rsidRPr="00EB2986">
        <w:rPr>
          <w:rFonts w:asciiTheme="minorEastAsia" w:hAnsiTheme="minorEastAsia" w:cs="宋体" w:hint="eastAsia"/>
          <w:sz w:val="24"/>
        </w:rPr>
        <w:t>个工作日内以书面方式通知乙方是否同意和接受乙方的上述变更建议。如果甲方接受回复，则双方对此变更以书面形式做出确认，双方按照变更后的约定履行本合同。如甲方不同意乙方的上述建议，双方仍按原合同执行。</w:t>
      </w:r>
    </w:p>
    <w:p w14:paraId="61B723F6" w14:textId="04D0E29A" w:rsidR="00362AAC" w:rsidRPr="00EB2986" w:rsidRDefault="00EB2986" w:rsidP="00A12370">
      <w:pPr>
        <w:pStyle w:val="3"/>
        <w:widowControl/>
        <w:numPr>
          <w:ilvl w:val="2"/>
          <w:numId w:val="0"/>
        </w:numPr>
        <w:spacing w:before="0" w:after="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w:t>
      </w:r>
      <w:r w:rsidRPr="00A12370">
        <w:rPr>
          <w:rFonts w:asciiTheme="minorEastAsia" w:eastAsiaTheme="minorEastAsia" w:hAnsiTheme="minorEastAsia" w:hint="eastAsia"/>
          <w:color w:val="000000"/>
          <w:sz w:val="24"/>
          <w:szCs w:val="24"/>
        </w:rPr>
        <w:t>．保密</w:t>
      </w:r>
    </w:p>
    <w:p w14:paraId="49EB75B3" w14:textId="62F2045F" w:rsidR="00362AAC" w:rsidRPr="00EB2986" w:rsidRDefault="00EB2986">
      <w:pPr>
        <w:pStyle w:val="4"/>
        <w:widowControl/>
        <w:numPr>
          <w:ilvl w:val="3"/>
          <w:numId w:val="0"/>
        </w:numPr>
        <w:rPr>
          <w:rFonts w:asciiTheme="minorEastAsia" w:eastAsiaTheme="minorEastAsia" w:hAnsiTheme="minorEastAsia"/>
          <w:sz w:val="24"/>
          <w:szCs w:val="24"/>
        </w:rPr>
      </w:pPr>
      <w:r>
        <w:rPr>
          <w:rFonts w:asciiTheme="minorEastAsia" w:eastAsiaTheme="minorEastAsia" w:hAnsiTheme="minorEastAsia"/>
          <w:sz w:val="24"/>
          <w:szCs w:val="24"/>
        </w:rPr>
        <w:t>7</w:t>
      </w:r>
      <w:r w:rsidRPr="00EB2986">
        <w:rPr>
          <w:rFonts w:asciiTheme="minorEastAsia" w:eastAsiaTheme="minorEastAsia" w:hAnsiTheme="minorEastAsia"/>
          <w:sz w:val="24"/>
          <w:szCs w:val="24"/>
        </w:rPr>
        <w:t>.1</w:t>
      </w:r>
      <w:r w:rsidRPr="00EB2986">
        <w:rPr>
          <w:rFonts w:asciiTheme="minorEastAsia" w:eastAsiaTheme="minorEastAsia" w:hAnsiTheme="minorEastAsia" w:cs="宋体" w:hint="eastAsia"/>
          <w:sz w:val="24"/>
          <w:szCs w:val="24"/>
        </w:rPr>
        <w:t>信息传递</w:t>
      </w:r>
    </w:p>
    <w:p w14:paraId="690F2BFE" w14:textId="77777777"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hint="eastAsia"/>
          <w:sz w:val="24"/>
        </w:rPr>
        <w:t>在本合同的履行期内，任何一方可以获得与本项目相关的对方的秘密信息，对此双方皆应谨慎地使用，且未经对方书面同意不得披露。</w:t>
      </w:r>
    </w:p>
    <w:p w14:paraId="0617928F" w14:textId="19A3173F" w:rsidR="00362AAC" w:rsidRPr="00EB2986" w:rsidRDefault="00EB2986">
      <w:pPr>
        <w:pStyle w:val="4"/>
        <w:widowControl/>
        <w:numPr>
          <w:ilvl w:val="3"/>
          <w:numId w:val="0"/>
        </w:numPr>
        <w:rPr>
          <w:rFonts w:asciiTheme="minorEastAsia" w:eastAsiaTheme="minorEastAsia" w:hAnsiTheme="minorEastAsia"/>
          <w:sz w:val="24"/>
          <w:szCs w:val="24"/>
        </w:rPr>
      </w:pPr>
      <w:r>
        <w:rPr>
          <w:rFonts w:asciiTheme="minorEastAsia" w:eastAsiaTheme="minorEastAsia" w:hAnsiTheme="minorEastAsia"/>
          <w:sz w:val="24"/>
          <w:szCs w:val="24"/>
        </w:rPr>
        <w:t>7</w:t>
      </w:r>
      <w:r w:rsidRPr="00EB2986">
        <w:rPr>
          <w:rFonts w:asciiTheme="minorEastAsia" w:eastAsiaTheme="minorEastAsia" w:hAnsiTheme="minorEastAsia"/>
          <w:sz w:val="24"/>
          <w:szCs w:val="24"/>
        </w:rPr>
        <w:t>.2</w:t>
      </w:r>
      <w:r w:rsidRPr="00EB2986">
        <w:rPr>
          <w:rFonts w:asciiTheme="minorEastAsia" w:eastAsiaTheme="minorEastAsia" w:hAnsiTheme="minorEastAsia" w:cs="宋体" w:hint="eastAsia"/>
          <w:sz w:val="24"/>
          <w:szCs w:val="24"/>
        </w:rPr>
        <w:t>保密</w:t>
      </w:r>
    </w:p>
    <w:p w14:paraId="515E1EE9" w14:textId="32F48622"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hint="eastAsia"/>
          <w:sz w:val="24"/>
        </w:rPr>
        <w:t>获取对方秘密信息的一方仅可以将该秘密信息用于履行其在本合同项下的义务，且只能由相关的项目组人员使用。获取对方秘密信息的一方应当采取适当有效的方式保护所获取的秘密信息，以防止秘密信息未经授权而被使用、传播或公开。除非对方书面许可，或该信息已被拥有方认为不再是秘密信息，或通过合法公开渠道已在社会上公开，该秘密信息在获取一方获取秘密信息之时起至秘密信息通过合法方式被公开之日止不得对外</w:t>
      </w:r>
      <w:r w:rsidRPr="00EB2986">
        <w:rPr>
          <w:rFonts w:asciiTheme="minorEastAsia" w:hAnsiTheme="minorEastAsia" w:cs="宋体" w:hint="eastAsia"/>
          <w:sz w:val="24"/>
        </w:rPr>
        <w:t>透露。</w:t>
      </w:r>
    </w:p>
    <w:p w14:paraId="22D4BBDE" w14:textId="6F602F1E" w:rsidR="00362AAC" w:rsidRPr="00EB2986" w:rsidRDefault="00EB2986">
      <w:pPr>
        <w:pStyle w:val="4"/>
        <w:widowControl/>
        <w:numPr>
          <w:ilvl w:val="3"/>
          <w:numId w:val="0"/>
        </w:numPr>
        <w:rPr>
          <w:rFonts w:asciiTheme="minorEastAsia" w:eastAsiaTheme="minorEastAsia" w:hAnsiTheme="minorEastAsia"/>
          <w:sz w:val="24"/>
          <w:szCs w:val="24"/>
        </w:rPr>
      </w:pPr>
      <w:r>
        <w:rPr>
          <w:rFonts w:asciiTheme="minorEastAsia" w:eastAsiaTheme="minorEastAsia" w:hAnsiTheme="minorEastAsia"/>
          <w:sz w:val="24"/>
          <w:szCs w:val="24"/>
        </w:rPr>
        <w:t>7</w:t>
      </w:r>
      <w:r w:rsidRPr="00EB2986">
        <w:rPr>
          <w:rFonts w:asciiTheme="minorEastAsia" w:eastAsiaTheme="minorEastAsia" w:hAnsiTheme="minorEastAsia"/>
          <w:sz w:val="24"/>
          <w:szCs w:val="24"/>
        </w:rPr>
        <w:t>.3</w:t>
      </w:r>
      <w:r w:rsidRPr="00EB2986">
        <w:rPr>
          <w:rFonts w:asciiTheme="minorEastAsia" w:eastAsiaTheme="minorEastAsia" w:hAnsiTheme="minorEastAsia" w:cs="宋体" w:hint="eastAsia"/>
          <w:sz w:val="24"/>
          <w:szCs w:val="24"/>
        </w:rPr>
        <w:t>信息安全</w:t>
      </w:r>
    </w:p>
    <w:p w14:paraId="56380AB7" w14:textId="77777777" w:rsidR="00362AAC" w:rsidRPr="00EB2986" w:rsidRDefault="00E95A92" w:rsidP="00EB2986">
      <w:pPr>
        <w:snapToGrid w:val="0"/>
        <w:spacing w:line="360" w:lineRule="auto"/>
        <w:ind w:firstLineChars="200" w:firstLine="480"/>
        <w:rPr>
          <w:rFonts w:asciiTheme="minorEastAsia" w:hAnsiTheme="minorEastAsia" w:cs="宋体"/>
          <w:sz w:val="24"/>
        </w:rPr>
      </w:pPr>
      <w:r w:rsidRPr="00EB2986">
        <w:rPr>
          <w:rFonts w:asciiTheme="minorEastAsia" w:hAnsiTheme="minorEastAsia" w:cs="宋体" w:hint="eastAsia"/>
          <w:sz w:val="24"/>
        </w:rPr>
        <w:t>双方同意以不低于保护自身秘密信息的程度采取相应的安全措施以遵守和履行上述条款所规定的义务。经一方的合理请求，该方可以检查对方所采取的安全措施是否符合上述所规定的义务。</w:t>
      </w:r>
    </w:p>
    <w:p w14:paraId="3EFFEADE" w14:textId="4BD2BBDE" w:rsidR="00362AAC" w:rsidRPr="00EB2986" w:rsidRDefault="00EB2986" w:rsidP="00A12370">
      <w:pPr>
        <w:pStyle w:val="3"/>
        <w:widowControl/>
        <w:numPr>
          <w:ilvl w:val="2"/>
          <w:numId w:val="0"/>
        </w:numPr>
        <w:spacing w:before="0" w:after="0"/>
        <w:rPr>
          <w:rFonts w:asciiTheme="minorEastAsia" w:eastAsiaTheme="minorEastAsia" w:hAnsiTheme="minorEastAsia"/>
          <w:color w:val="000000"/>
          <w:sz w:val="24"/>
          <w:szCs w:val="24"/>
        </w:rPr>
      </w:pPr>
      <w:r w:rsidRPr="00EB2986">
        <w:rPr>
          <w:rFonts w:asciiTheme="minorEastAsia" w:eastAsiaTheme="minorEastAsia" w:hAnsiTheme="minorEastAsia"/>
          <w:color w:val="000000"/>
          <w:sz w:val="24"/>
          <w:szCs w:val="24"/>
        </w:rPr>
        <w:t>8</w:t>
      </w:r>
      <w:r w:rsidRPr="00EB2986">
        <w:rPr>
          <w:rFonts w:asciiTheme="minorEastAsia" w:eastAsiaTheme="minorEastAsia" w:hAnsiTheme="minorEastAsia" w:hint="eastAsia"/>
          <w:color w:val="000000"/>
          <w:sz w:val="24"/>
          <w:szCs w:val="24"/>
        </w:rPr>
        <w:t>．合同金额与付款方式</w:t>
      </w:r>
    </w:p>
    <w:p w14:paraId="7AE21F10" w14:textId="61F0BA38" w:rsidR="00362AAC" w:rsidRPr="00A12370" w:rsidRDefault="007523B9" w:rsidP="007523B9">
      <w:pPr>
        <w:rPr>
          <w:rFonts w:ascii="宋体" w:eastAsia="宋体" w:hAnsi="宋体"/>
          <w:spacing w:val="2"/>
          <w:sz w:val="24"/>
        </w:rPr>
      </w:pPr>
      <w:r w:rsidRPr="00DC7EE7">
        <w:rPr>
          <w:rFonts w:asciiTheme="minorEastAsia" w:hAnsiTheme="minorEastAsia"/>
          <w:b/>
          <w:bCs/>
          <w:sz w:val="24"/>
        </w:rPr>
        <w:t>8.1</w:t>
      </w:r>
      <w:r w:rsidRPr="00DC7EE7">
        <w:rPr>
          <w:rFonts w:asciiTheme="minorEastAsia" w:hAnsiTheme="minorEastAsia" w:cs="宋体" w:hint="eastAsia"/>
          <w:b/>
          <w:bCs/>
          <w:sz w:val="24"/>
        </w:rPr>
        <w:t>合同总金额为：</w:t>
      </w:r>
      <w:r w:rsidR="00EB2986" w:rsidRPr="00A12370">
        <w:rPr>
          <w:rFonts w:ascii="宋体" w:eastAsia="宋体" w:hAnsi="宋体" w:cs="宋体" w:hint="eastAsia"/>
          <w:spacing w:val="2"/>
          <w:sz w:val="24"/>
        </w:rPr>
        <w:t>人民币</w:t>
      </w:r>
      <w:r w:rsidR="00EB2986" w:rsidRPr="00A12370">
        <w:rPr>
          <w:rFonts w:ascii="宋体" w:eastAsia="宋体" w:hAnsi="宋体" w:cs="宋体" w:hint="eastAsia"/>
          <w:spacing w:val="2"/>
          <w:sz w:val="24"/>
          <w:u w:val="single"/>
        </w:rPr>
        <w:t>（大写）</w:t>
      </w:r>
      <w:r w:rsidR="0060412D">
        <w:rPr>
          <w:rFonts w:ascii="宋体" w:eastAsia="宋体" w:hAnsi="宋体" w:cs="宋体" w:hint="eastAsia"/>
          <w:spacing w:val="2"/>
          <w:sz w:val="24"/>
          <w:u w:val="single"/>
        </w:rPr>
        <w:t>XXX</w:t>
      </w:r>
      <w:r w:rsidR="00EB2986" w:rsidRPr="00A12370">
        <w:rPr>
          <w:rFonts w:ascii="宋体" w:eastAsia="宋体" w:hAnsi="宋体" w:cs="宋体" w:hint="eastAsia"/>
          <w:spacing w:val="2"/>
          <w:sz w:val="24"/>
          <w:u w:val="single"/>
        </w:rPr>
        <w:t xml:space="preserve"> 元整（￥</w:t>
      </w:r>
      <w:r w:rsidR="0060412D">
        <w:rPr>
          <w:rFonts w:ascii="宋体" w:eastAsia="宋体" w:hAnsi="宋体" w:cs="宋体" w:hint="eastAsia"/>
          <w:spacing w:val="2"/>
          <w:sz w:val="24"/>
          <w:u w:val="single"/>
        </w:rPr>
        <w:t>XXX</w:t>
      </w:r>
      <w:r w:rsidR="00EB2986" w:rsidRPr="00A12370">
        <w:rPr>
          <w:rFonts w:ascii="宋体" w:eastAsia="宋体" w:hAnsi="宋体" w:cs="宋体" w:hint="eastAsia"/>
          <w:spacing w:val="2"/>
          <w:sz w:val="24"/>
          <w:u w:val="single"/>
        </w:rPr>
        <w:t>元）</w:t>
      </w:r>
    </w:p>
    <w:p w14:paraId="4FCE8F8A" w14:textId="521039F5" w:rsidR="00362AAC" w:rsidRPr="00A12370" w:rsidRDefault="007523B9" w:rsidP="007523B9">
      <w:pPr>
        <w:pStyle w:val="4"/>
        <w:widowControl/>
        <w:numPr>
          <w:ilvl w:val="3"/>
          <w:numId w:val="0"/>
        </w:numPr>
        <w:rPr>
          <w:rFonts w:asciiTheme="minorEastAsia" w:eastAsiaTheme="minorEastAsia" w:hAnsiTheme="minorEastAsia"/>
          <w:b w:val="0"/>
          <w:sz w:val="24"/>
          <w:szCs w:val="24"/>
        </w:rPr>
      </w:pPr>
      <w:r w:rsidRPr="00DC7EE7">
        <w:rPr>
          <w:rFonts w:asciiTheme="minorEastAsia" w:eastAsiaTheme="minorEastAsia" w:hAnsiTheme="minorEastAsia"/>
          <w:bCs/>
          <w:sz w:val="24"/>
          <w:szCs w:val="24"/>
        </w:rPr>
        <w:t>8.2</w:t>
      </w:r>
      <w:r w:rsidRPr="00DC7EE7">
        <w:rPr>
          <w:rFonts w:asciiTheme="minorEastAsia" w:eastAsiaTheme="minorEastAsia" w:hAnsiTheme="minorEastAsia" w:hint="eastAsia"/>
          <w:bCs/>
          <w:sz w:val="24"/>
          <w:szCs w:val="24"/>
        </w:rPr>
        <w:t>付款方式为</w:t>
      </w:r>
      <w:r w:rsidRPr="00A12370">
        <w:rPr>
          <w:rFonts w:asciiTheme="minorEastAsia" w:eastAsiaTheme="minorEastAsia" w:hAnsiTheme="minorEastAsia" w:hint="eastAsia"/>
          <w:b w:val="0"/>
          <w:sz w:val="24"/>
          <w:szCs w:val="24"/>
        </w:rPr>
        <w:t>：</w:t>
      </w:r>
    </w:p>
    <w:p w14:paraId="497E05AC" w14:textId="2E39D697" w:rsidR="00C93D59" w:rsidRPr="00EB2986" w:rsidRDefault="00C93D59" w:rsidP="00C93D59">
      <w:pPr>
        <w:widowControl/>
        <w:shd w:val="clear" w:color="auto" w:fill="FFFFFF"/>
        <w:spacing w:line="360" w:lineRule="auto"/>
        <w:ind w:firstLineChars="200" w:firstLine="488"/>
        <w:rPr>
          <w:rFonts w:ascii="宋体" w:eastAsia="宋体" w:hAnsi="宋体"/>
          <w:spacing w:val="2"/>
          <w:sz w:val="24"/>
          <w:shd w:val="clear" w:color="auto" w:fill="FFFFFF"/>
        </w:rPr>
      </w:pPr>
      <w:r w:rsidRPr="00EB2986">
        <w:rPr>
          <w:rFonts w:ascii="宋体" w:eastAsia="宋体" w:hAnsi="宋体" w:cs="宋体" w:hint="eastAsia"/>
          <w:spacing w:val="2"/>
          <w:sz w:val="24"/>
          <w:shd w:val="clear" w:color="auto" w:fill="FFFFFF"/>
        </w:rPr>
        <w:lastRenderedPageBreak/>
        <w:t>（</w:t>
      </w:r>
      <w:r w:rsidRPr="00EB2986">
        <w:rPr>
          <w:rFonts w:ascii="宋体" w:eastAsia="宋体" w:hAnsi="宋体" w:cs="Times New Roman"/>
          <w:spacing w:val="2"/>
          <w:sz w:val="24"/>
          <w:shd w:val="clear" w:color="auto" w:fill="FFFFFF"/>
        </w:rPr>
        <w:t>1</w:t>
      </w:r>
      <w:r w:rsidRPr="00EB2986">
        <w:rPr>
          <w:rFonts w:ascii="宋体" w:eastAsia="宋体" w:hAnsi="宋体" w:cs="宋体" w:hint="eastAsia"/>
          <w:spacing w:val="2"/>
          <w:sz w:val="24"/>
          <w:shd w:val="clear" w:color="auto" w:fill="FFFFFF"/>
        </w:rPr>
        <w:t>）合同签订后，1</w:t>
      </w:r>
      <w:r>
        <w:rPr>
          <w:rFonts w:ascii="宋体" w:eastAsia="宋体" w:hAnsi="宋体" w:cs="宋体"/>
          <w:spacing w:val="2"/>
          <w:sz w:val="24"/>
          <w:shd w:val="clear" w:color="auto" w:fill="FFFFFF"/>
        </w:rPr>
        <w:t>5</w:t>
      </w:r>
      <w:r w:rsidRPr="00EB2986">
        <w:rPr>
          <w:rFonts w:ascii="宋体" w:eastAsia="宋体" w:hAnsi="宋体" w:cs="宋体" w:hint="eastAsia"/>
          <w:spacing w:val="2"/>
          <w:sz w:val="24"/>
          <w:shd w:val="clear" w:color="auto" w:fill="FFFFFF"/>
        </w:rPr>
        <w:t>日内甲方向乙方支付合同金额</w:t>
      </w:r>
      <w:r>
        <w:rPr>
          <w:rFonts w:ascii="宋体" w:eastAsia="宋体" w:hAnsi="宋体" w:cs="宋体"/>
          <w:spacing w:val="2"/>
          <w:sz w:val="24"/>
          <w:shd w:val="clear" w:color="auto" w:fill="FFFFFF"/>
        </w:rPr>
        <w:t>6</w:t>
      </w:r>
      <w:r w:rsidRPr="00EB2986">
        <w:rPr>
          <w:rFonts w:ascii="宋体" w:eastAsia="宋体" w:hAnsi="宋体" w:cs="宋体"/>
          <w:spacing w:val="2"/>
          <w:sz w:val="24"/>
          <w:shd w:val="clear" w:color="auto" w:fill="FFFFFF"/>
        </w:rPr>
        <w:t>0%</w:t>
      </w:r>
      <w:r w:rsidRPr="00EB2986">
        <w:rPr>
          <w:rFonts w:ascii="宋体" w:eastAsia="宋体" w:hAnsi="宋体" w:cs="宋体" w:hint="eastAsia"/>
          <w:spacing w:val="2"/>
          <w:sz w:val="24"/>
          <w:shd w:val="clear" w:color="auto" w:fill="FFFFFF"/>
        </w:rPr>
        <w:t>首付款，即人民币大写：</w:t>
      </w:r>
      <w:r>
        <w:rPr>
          <w:rFonts w:ascii="宋体" w:eastAsia="宋体" w:hAnsi="宋体" w:cs="宋体" w:hint="eastAsia"/>
          <w:spacing w:val="2"/>
          <w:sz w:val="24"/>
          <w:u w:val="single"/>
          <w:shd w:val="clear" w:color="auto" w:fill="FFFFFF"/>
        </w:rPr>
        <w:t>壹拾叁万贰仟</w:t>
      </w:r>
      <w:r w:rsidRPr="00EB2986">
        <w:rPr>
          <w:rFonts w:ascii="宋体" w:eastAsia="宋体" w:hAnsi="宋体" w:cs="Times New Roman" w:hint="eastAsia"/>
          <w:spacing w:val="2"/>
          <w:sz w:val="24"/>
          <w:shd w:val="clear" w:color="auto" w:fill="FFFFFF"/>
        </w:rPr>
        <w:t>元整</w:t>
      </w:r>
      <w:r w:rsidRPr="00EB2986">
        <w:rPr>
          <w:rFonts w:ascii="宋体" w:eastAsia="宋体" w:hAnsi="宋体" w:cs="宋体" w:hint="eastAsia"/>
          <w:spacing w:val="2"/>
          <w:sz w:val="24"/>
          <w:shd w:val="clear" w:color="auto" w:fill="FFFFFF"/>
        </w:rPr>
        <w:t>（￥</w:t>
      </w:r>
      <w:r w:rsidR="0060412D">
        <w:rPr>
          <w:rFonts w:ascii="宋体" w:eastAsia="宋体" w:hAnsi="宋体" w:cs="宋体" w:hint="eastAsia"/>
          <w:spacing w:val="2"/>
          <w:sz w:val="24"/>
          <w:shd w:val="clear" w:color="auto" w:fill="FFFFFF"/>
        </w:rPr>
        <w:t>XXX</w:t>
      </w:r>
      <w:r w:rsidRPr="00EB2986">
        <w:rPr>
          <w:rFonts w:ascii="宋体" w:eastAsia="宋体" w:hAnsi="宋体" w:cs="宋体" w:hint="eastAsia"/>
          <w:spacing w:val="2"/>
          <w:sz w:val="24"/>
          <w:shd w:val="clear" w:color="auto" w:fill="FFFFFF"/>
        </w:rPr>
        <w:t>元整），乙方向甲方提供等额增值税专用发票。</w:t>
      </w:r>
    </w:p>
    <w:p w14:paraId="4A59720F" w14:textId="5F4F4738" w:rsidR="00362AAC" w:rsidRPr="00EB2986" w:rsidRDefault="00C93D59" w:rsidP="00C93D59">
      <w:pPr>
        <w:snapToGrid w:val="0"/>
        <w:spacing w:line="360" w:lineRule="auto"/>
        <w:ind w:firstLineChars="200" w:firstLine="488"/>
        <w:rPr>
          <w:rFonts w:asciiTheme="minorEastAsia" w:hAnsiTheme="minorEastAsia"/>
          <w:spacing w:val="2"/>
          <w:sz w:val="24"/>
        </w:rPr>
      </w:pPr>
      <w:r w:rsidRPr="00EB2986">
        <w:rPr>
          <w:rFonts w:ascii="宋体" w:eastAsia="宋体" w:hAnsi="宋体" w:cs="宋体" w:hint="eastAsia"/>
          <w:spacing w:val="2"/>
          <w:sz w:val="24"/>
          <w:shd w:val="clear" w:color="auto" w:fill="FFFFFF"/>
        </w:rPr>
        <w:t>（</w:t>
      </w:r>
      <w:r w:rsidRPr="00EB2986">
        <w:rPr>
          <w:rFonts w:ascii="宋体" w:eastAsia="宋体" w:hAnsi="宋体" w:cs="Times New Roman"/>
          <w:spacing w:val="2"/>
          <w:sz w:val="24"/>
          <w:shd w:val="clear" w:color="auto" w:fill="FFFFFF"/>
        </w:rPr>
        <w:t>2</w:t>
      </w:r>
      <w:r w:rsidRPr="00EB2986">
        <w:rPr>
          <w:rFonts w:ascii="宋体" w:eastAsia="宋体" w:hAnsi="宋体" w:cs="宋体" w:hint="eastAsia"/>
          <w:spacing w:val="2"/>
          <w:sz w:val="24"/>
          <w:shd w:val="clear" w:color="auto" w:fill="FFFFFF"/>
        </w:rPr>
        <w:t>）</w:t>
      </w:r>
      <w:r>
        <w:rPr>
          <w:rFonts w:asciiTheme="minorEastAsia" w:hAnsiTheme="minorEastAsia" w:cs="宋体" w:hint="eastAsia"/>
          <w:spacing w:val="2"/>
          <w:sz w:val="24"/>
          <w:shd w:val="clear" w:color="auto" w:fill="FFFFFF"/>
        </w:rPr>
        <w:t>项目完成后</w:t>
      </w:r>
      <w:r w:rsidRPr="00EB2986">
        <w:rPr>
          <w:rFonts w:ascii="宋体" w:eastAsia="宋体" w:hAnsi="宋体" w:cs="宋体" w:hint="eastAsia"/>
          <w:spacing w:val="2"/>
          <w:sz w:val="24"/>
          <w:shd w:val="clear" w:color="auto" w:fill="FFFFFF"/>
        </w:rPr>
        <w:t>，乙方向甲方提交《信息安全等级保护测评报告》，经甲方确认并验收合格后，甲方向乙方支付合同金额</w:t>
      </w:r>
      <w:r>
        <w:rPr>
          <w:rFonts w:ascii="宋体" w:eastAsia="宋体" w:hAnsi="宋体" w:cs="宋体"/>
          <w:spacing w:val="2"/>
          <w:sz w:val="24"/>
          <w:shd w:val="clear" w:color="auto" w:fill="FFFFFF"/>
        </w:rPr>
        <w:t>4</w:t>
      </w:r>
      <w:r w:rsidRPr="00EB2986">
        <w:rPr>
          <w:rFonts w:ascii="宋体" w:eastAsia="宋体" w:hAnsi="宋体" w:cs="宋体"/>
          <w:spacing w:val="2"/>
          <w:sz w:val="24"/>
          <w:shd w:val="clear" w:color="auto" w:fill="FFFFFF"/>
        </w:rPr>
        <w:t>0%</w:t>
      </w:r>
      <w:r w:rsidRPr="00EB2986">
        <w:rPr>
          <w:rFonts w:ascii="宋体" w:eastAsia="宋体" w:hAnsi="宋体" w:cs="宋体" w:hint="eastAsia"/>
          <w:spacing w:val="2"/>
          <w:sz w:val="24"/>
          <w:shd w:val="clear" w:color="auto" w:fill="FFFFFF"/>
        </w:rPr>
        <w:t>尾款，即人民币大写：</w:t>
      </w:r>
      <w:r>
        <w:rPr>
          <w:rFonts w:ascii="宋体" w:eastAsia="宋体" w:hAnsi="宋体" w:cs="宋体" w:hint="eastAsia"/>
          <w:spacing w:val="2"/>
          <w:sz w:val="24"/>
          <w:u w:val="single"/>
          <w:shd w:val="clear" w:color="auto" w:fill="FFFFFF"/>
        </w:rPr>
        <w:t>捌万捌仟</w:t>
      </w:r>
      <w:r w:rsidRPr="00EB2986">
        <w:rPr>
          <w:rFonts w:ascii="宋体" w:eastAsia="宋体" w:hAnsi="宋体" w:cs="Times New Roman" w:hint="eastAsia"/>
          <w:spacing w:val="2"/>
          <w:sz w:val="24"/>
          <w:shd w:val="clear" w:color="auto" w:fill="FFFFFF"/>
        </w:rPr>
        <w:t>元整</w:t>
      </w:r>
      <w:r w:rsidRPr="00EB2986">
        <w:rPr>
          <w:rFonts w:ascii="宋体" w:eastAsia="宋体" w:hAnsi="宋体" w:cs="宋体" w:hint="eastAsia"/>
          <w:spacing w:val="2"/>
          <w:sz w:val="24"/>
          <w:shd w:val="clear" w:color="auto" w:fill="FFFFFF"/>
        </w:rPr>
        <w:t>（￥</w:t>
      </w:r>
      <w:r w:rsidR="0060412D">
        <w:rPr>
          <w:rFonts w:ascii="宋体" w:eastAsia="宋体" w:hAnsi="宋体" w:cs="宋体" w:hint="eastAsia"/>
          <w:spacing w:val="2"/>
          <w:sz w:val="24"/>
          <w:shd w:val="clear" w:color="auto" w:fill="FFFFFF"/>
        </w:rPr>
        <w:t>XXX</w:t>
      </w:r>
      <w:r w:rsidRPr="00EB2986">
        <w:rPr>
          <w:rFonts w:ascii="宋体" w:eastAsia="宋体" w:hAnsi="宋体" w:cs="宋体"/>
          <w:spacing w:val="2"/>
          <w:sz w:val="24"/>
          <w:u w:val="single"/>
          <w:shd w:val="clear" w:color="auto" w:fill="FFFFFF"/>
        </w:rPr>
        <w:t>0</w:t>
      </w:r>
      <w:r w:rsidRPr="00EB2986">
        <w:rPr>
          <w:rFonts w:ascii="宋体" w:eastAsia="宋体" w:hAnsi="宋体" w:cs="宋体" w:hint="eastAsia"/>
          <w:spacing w:val="2"/>
          <w:sz w:val="24"/>
          <w:shd w:val="clear" w:color="auto" w:fill="FFFFFF"/>
        </w:rPr>
        <w:t>元整），乙方向甲方提供等额增值税专用发票</w:t>
      </w:r>
      <w:r w:rsidR="00A40399" w:rsidRPr="00EB2986">
        <w:rPr>
          <w:rFonts w:asciiTheme="minorEastAsia" w:hAnsiTheme="minorEastAsia" w:cs="宋体" w:hint="eastAsia"/>
          <w:spacing w:val="2"/>
          <w:sz w:val="24"/>
          <w:shd w:val="clear" w:color="auto" w:fill="FFFFFF"/>
        </w:rPr>
        <w:t>。</w:t>
      </w:r>
    </w:p>
    <w:p w14:paraId="64798DA0" w14:textId="4E0FF1C3" w:rsidR="00362AAC" w:rsidRPr="00DC7EE7" w:rsidRDefault="007523B9" w:rsidP="007523B9">
      <w:pPr>
        <w:pStyle w:val="4"/>
        <w:widowControl/>
        <w:numPr>
          <w:ilvl w:val="3"/>
          <w:numId w:val="0"/>
        </w:numPr>
        <w:rPr>
          <w:rFonts w:asciiTheme="minorEastAsia" w:eastAsiaTheme="minorEastAsia" w:hAnsiTheme="minorEastAsia"/>
          <w:sz w:val="24"/>
          <w:szCs w:val="24"/>
        </w:rPr>
      </w:pPr>
      <w:r w:rsidRPr="00DC7EE7">
        <w:rPr>
          <w:rFonts w:asciiTheme="minorEastAsia" w:eastAsiaTheme="minorEastAsia" w:hAnsiTheme="minorEastAsia"/>
          <w:sz w:val="24"/>
          <w:szCs w:val="24"/>
        </w:rPr>
        <w:t>8.3</w:t>
      </w:r>
      <w:r w:rsidR="00A40399" w:rsidRPr="00DC7EE7">
        <w:rPr>
          <w:rFonts w:asciiTheme="minorEastAsia" w:eastAsiaTheme="minorEastAsia" w:hAnsiTheme="minorEastAsia" w:hint="eastAsia"/>
          <w:sz w:val="24"/>
          <w:szCs w:val="24"/>
        </w:rPr>
        <w:t>甲乙方信息</w:t>
      </w:r>
    </w:p>
    <w:p w14:paraId="263B2DB6" w14:textId="5447926C" w:rsidR="00362AAC" w:rsidRPr="00C93D59" w:rsidRDefault="007523B9" w:rsidP="007523B9">
      <w:pPr>
        <w:pStyle w:val="a5"/>
        <w:widowControl/>
        <w:spacing w:line="360" w:lineRule="auto"/>
        <w:ind w:firstLine="480"/>
        <w:rPr>
          <w:rFonts w:asciiTheme="minorEastAsia" w:eastAsiaTheme="minorEastAsia" w:hAnsiTheme="minorEastAsia"/>
          <w:sz w:val="24"/>
        </w:rPr>
      </w:pPr>
      <w:r w:rsidRPr="00C93D59">
        <w:rPr>
          <w:rFonts w:asciiTheme="minorEastAsia" w:eastAsiaTheme="minorEastAsia" w:hAnsiTheme="minorEastAsia"/>
          <w:sz w:val="24"/>
        </w:rPr>
        <w:t>8.3.1</w:t>
      </w:r>
      <w:r w:rsidR="00A40399" w:rsidRPr="00C93D59">
        <w:rPr>
          <w:rFonts w:asciiTheme="minorEastAsia" w:eastAsiaTheme="minorEastAsia" w:hAnsiTheme="minorEastAsia" w:hint="eastAsia"/>
          <w:sz w:val="24"/>
        </w:rPr>
        <w:t>甲方发票信息：</w:t>
      </w:r>
    </w:p>
    <w:p w14:paraId="770C9ED1" w14:textId="6710E4B6" w:rsidR="007523B9" w:rsidRPr="00C93D59" w:rsidRDefault="007523B9" w:rsidP="007523B9">
      <w:pPr>
        <w:spacing w:line="360" w:lineRule="auto"/>
        <w:ind w:firstLineChars="200" w:firstLine="480"/>
        <w:rPr>
          <w:sz w:val="24"/>
        </w:rPr>
      </w:pPr>
      <w:r w:rsidRPr="00C93D59">
        <w:rPr>
          <w:rFonts w:hint="eastAsia"/>
          <w:sz w:val="24"/>
        </w:rPr>
        <w:t>名称：</w:t>
      </w:r>
      <w:r w:rsidRPr="00C93D59">
        <w:rPr>
          <w:sz w:val="24"/>
        </w:rPr>
        <w:t xml:space="preserve"> </w:t>
      </w:r>
      <w:r w:rsidR="00614562">
        <w:rPr>
          <w:rFonts w:hint="eastAsia"/>
          <w:sz w:val="24"/>
        </w:rPr>
        <w:t>首都医科大学附属北京胸科医院</w:t>
      </w:r>
    </w:p>
    <w:p w14:paraId="3A35B701" w14:textId="16652308" w:rsidR="007523B9" w:rsidRPr="00C93D59" w:rsidRDefault="007523B9" w:rsidP="007523B9">
      <w:pPr>
        <w:spacing w:line="360" w:lineRule="auto"/>
        <w:ind w:firstLineChars="200" w:firstLine="480"/>
        <w:rPr>
          <w:sz w:val="24"/>
        </w:rPr>
      </w:pPr>
      <w:r w:rsidRPr="00C93D59">
        <w:rPr>
          <w:rFonts w:hint="eastAsia"/>
          <w:sz w:val="24"/>
        </w:rPr>
        <w:t>税号：</w:t>
      </w:r>
      <w:r w:rsidR="00C93D59" w:rsidRPr="00C93D59">
        <w:rPr>
          <w:rFonts w:hint="eastAsia"/>
          <w:sz w:val="24"/>
        </w:rPr>
        <w:t>1</w:t>
      </w:r>
      <w:r w:rsidR="00C93D59" w:rsidRPr="00C93D59">
        <w:rPr>
          <w:sz w:val="24"/>
        </w:rPr>
        <w:t>21</w:t>
      </w:r>
      <w:r w:rsidR="00614562">
        <w:rPr>
          <w:sz w:val="24"/>
        </w:rPr>
        <w:t>10000400686507U</w:t>
      </w:r>
    </w:p>
    <w:p w14:paraId="475558E3" w14:textId="7082079A" w:rsidR="00362AAC" w:rsidRPr="00EB2986" w:rsidRDefault="007523B9">
      <w:pPr>
        <w:pStyle w:val="a5"/>
        <w:widowControl/>
        <w:spacing w:line="360" w:lineRule="auto"/>
        <w:ind w:firstLine="480"/>
        <w:rPr>
          <w:rFonts w:asciiTheme="minorEastAsia" w:eastAsiaTheme="minorEastAsia" w:hAnsiTheme="minorEastAsia"/>
          <w:color w:val="000000"/>
          <w:sz w:val="24"/>
        </w:rPr>
      </w:pPr>
      <w:r>
        <w:rPr>
          <w:rFonts w:asciiTheme="minorEastAsia" w:eastAsiaTheme="minorEastAsia" w:hAnsiTheme="minorEastAsia"/>
          <w:sz w:val="24"/>
        </w:rPr>
        <w:t>8</w:t>
      </w:r>
      <w:r w:rsidRPr="00EB2986">
        <w:rPr>
          <w:rFonts w:asciiTheme="minorEastAsia" w:eastAsiaTheme="minorEastAsia" w:hAnsiTheme="minorEastAsia"/>
          <w:sz w:val="24"/>
        </w:rPr>
        <w:t>.3.2</w:t>
      </w:r>
      <w:r w:rsidRPr="00EB2986">
        <w:rPr>
          <w:rFonts w:asciiTheme="minorEastAsia" w:eastAsiaTheme="minorEastAsia" w:hAnsiTheme="minorEastAsia" w:cs="宋体" w:hint="eastAsia"/>
          <w:color w:val="000000"/>
          <w:sz w:val="24"/>
        </w:rPr>
        <w:t>乙方</w:t>
      </w:r>
      <w:r>
        <w:rPr>
          <w:rFonts w:asciiTheme="minorEastAsia" w:eastAsiaTheme="minorEastAsia" w:hAnsiTheme="minorEastAsia" w:cs="宋体" w:hint="eastAsia"/>
          <w:color w:val="000000"/>
          <w:sz w:val="24"/>
        </w:rPr>
        <w:t>收款账户信息：</w:t>
      </w:r>
    </w:p>
    <w:p w14:paraId="303FD807" w14:textId="77218133" w:rsidR="00362AAC" w:rsidRPr="00EB2986" w:rsidRDefault="00E95A92">
      <w:pPr>
        <w:pStyle w:val="a5"/>
        <w:widowControl/>
        <w:spacing w:line="360" w:lineRule="auto"/>
        <w:ind w:firstLine="480"/>
        <w:rPr>
          <w:rFonts w:asciiTheme="minorEastAsia" w:eastAsiaTheme="minorEastAsia" w:hAnsiTheme="minorEastAsia"/>
          <w:color w:val="000000"/>
          <w:sz w:val="24"/>
        </w:rPr>
      </w:pPr>
      <w:r w:rsidRPr="00EB2986">
        <w:rPr>
          <w:rFonts w:asciiTheme="minorEastAsia" w:eastAsiaTheme="minorEastAsia" w:hAnsiTheme="minorEastAsia" w:cs="宋体" w:hint="eastAsia"/>
          <w:color w:val="000000"/>
          <w:sz w:val="24"/>
        </w:rPr>
        <w:t>开户银行：</w:t>
      </w:r>
      <w:r w:rsidR="0060412D">
        <w:rPr>
          <w:rFonts w:asciiTheme="minorEastAsia" w:eastAsiaTheme="minorEastAsia" w:hAnsiTheme="minorEastAsia" w:cs="宋体" w:hint="eastAsia"/>
          <w:color w:val="000000"/>
          <w:sz w:val="24"/>
          <w:u w:val="single"/>
        </w:rPr>
        <w:t xml:space="preserve"> </w:t>
      </w:r>
      <w:r w:rsidR="0060412D">
        <w:rPr>
          <w:rFonts w:asciiTheme="minorEastAsia" w:eastAsiaTheme="minorEastAsia" w:hAnsiTheme="minorEastAsia" w:cs="宋体"/>
          <w:color w:val="000000"/>
          <w:sz w:val="24"/>
          <w:u w:val="single"/>
        </w:rPr>
        <w:t xml:space="preserve">               </w:t>
      </w:r>
    </w:p>
    <w:p w14:paraId="1C4F5D09" w14:textId="62948CDD" w:rsidR="00362AAC" w:rsidRPr="00EB2986" w:rsidRDefault="00E95A92">
      <w:pPr>
        <w:pStyle w:val="a5"/>
        <w:widowControl/>
        <w:spacing w:line="360" w:lineRule="auto"/>
        <w:ind w:firstLine="480"/>
        <w:rPr>
          <w:rFonts w:asciiTheme="minorEastAsia" w:eastAsiaTheme="minorEastAsia" w:hAnsiTheme="minorEastAsia"/>
          <w:sz w:val="24"/>
        </w:rPr>
      </w:pPr>
      <w:r w:rsidRPr="00EB2986">
        <w:rPr>
          <w:rFonts w:asciiTheme="minorEastAsia" w:eastAsiaTheme="minorEastAsia" w:hAnsiTheme="minorEastAsia" w:cs="宋体" w:hint="eastAsia"/>
          <w:color w:val="000000"/>
          <w:sz w:val="24"/>
        </w:rPr>
        <w:t>开户名：</w:t>
      </w:r>
      <w:r w:rsidR="0060412D">
        <w:rPr>
          <w:rFonts w:asciiTheme="minorEastAsia" w:eastAsiaTheme="minorEastAsia" w:hAnsiTheme="minorEastAsia" w:cs="宋体" w:hint="eastAsia"/>
          <w:sz w:val="24"/>
          <w:u w:val="single"/>
        </w:rPr>
        <w:t xml:space="preserve"> </w:t>
      </w:r>
      <w:r w:rsidR="0060412D">
        <w:rPr>
          <w:rFonts w:asciiTheme="minorEastAsia" w:eastAsiaTheme="minorEastAsia" w:hAnsiTheme="minorEastAsia" w:cs="宋体"/>
          <w:sz w:val="24"/>
          <w:u w:val="single"/>
        </w:rPr>
        <w:t xml:space="preserve">                 </w:t>
      </w:r>
    </w:p>
    <w:p w14:paraId="2BB0E99A" w14:textId="5BC6C1F0" w:rsidR="00362AAC" w:rsidRPr="00EB2986" w:rsidRDefault="00E95A92">
      <w:pPr>
        <w:pStyle w:val="a5"/>
        <w:widowControl/>
        <w:spacing w:line="360" w:lineRule="auto"/>
        <w:ind w:firstLine="480"/>
        <w:rPr>
          <w:rFonts w:asciiTheme="minorEastAsia" w:eastAsiaTheme="minorEastAsia" w:hAnsiTheme="minorEastAsia"/>
          <w:sz w:val="24"/>
        </w:rPr>
      </w:pPr>
      <w:r w:rsidRPr="00EB2986">
        <w:rPr>
          <w:rFonts w:asciiTheme="minorEastAsia" w:eastAsiaTheme="minorEastAsia" w:hAnsiTheme="minorEastAsia" w:cs="宋体" w:hint="eastAsia"/>
          <w:sz w:val="24"/>
        </w:rPr>
        <w:t>帐号：</w:t>
      </w:r>
      <w:r w:rsidR="0060412D">
        <w:rPr>
          <w:rFonts w:asciiTheme="minorEastAsia" w:eastAsiaTheme="minorEastAsia" w:hAnsiTheme="minorEastAsia"/>
          <w:sz w:val="24"/>
          <w:u w:val="single"/>
        </w:rPr>
        <w:t xml:space="preserve">                        </w:t>
      </w:r>
    </w:p>
    <w:p w14:paraId="3CFE8FCA" w14:textId="2BE95F8B" w:rsidR="00362AAC" w:rsidRPr="00EB2986" w:rsidRDefault="007523B9">
      <w:pPr>
        <w:pStyle w:val="a5"/>
        <w:widowControl/>
        <w:spacing w:line="360" w:lineRule="auto"/>
        <w:ind w:firstLine="480"/>
        <w:rPr>
          <w:rFonts w:asciiTheme="minorEastAsia" w:eastAsiaTheme="minorEastAsia" w:hAnsiTheme="minorEastAsia"/>
          <w:sz w:val="24"/>
        </w:rPr>
      </w:pPr>
      <w:r>
        <w:rPr>
          <w:rFonts w:asciiTheme="minorEastAsia" w:eastAsiaTheme="minorEastAsia" w:hAnsiTheme="minorEastAsia"/>
          <w:sz w:val="24"/>
        </w:rPr>
        <w:t>8</w:t>
      </w:r>
      <w:r w:rsidRPr="00EB2986">
        <w:rPr>
          <w:rFonts w:asciiTheme="minorEastAsia" w:eastAsiaTheme="minorEastAsia" w:hAnsiTheme="minorEastAsia"/>
          <w:sz w:val="24"/>
        </w:rPr>
        <w:t>.3.3</w:t>
      </w:r>
      <w:r w:rsidRPr="00EB2986">
        <w:rPr>
          <w:rFonts w:asciiTheme="minorEastAsia" w:eastAsiaTheme="minorEastAsia" w:hAnsiTheme="minorEastAsia" w:cs="宋体" w:hint="eastAsia"/>
          <w:sz w:val="24"/>
        </w:rPr>
        <w:t>如乙方的汇款地址发生变化，乙方应当提前</w:t>
      </w:r>
      <w:r w:rsidRPr="00EB2986">
        <w:rPr>
          <w:rFonts w:asciiTheme="minorEastAsia" w:eastAsiaTheme="minorEastAsia" w:hAnsiTheme="minorEastAsia"/>
          <w:sz w:val="24"/>
        </w:rPr>
        <w:t>30</w:t>
      </w:r>
      <w:r w:rsidRPr="00EB2986">
        <w:rPr>
          <w:rFonts w:asciiTheme="minorEastAsia" w:eastAsiaTheme="minorEastAsia" w:hAnsiTheme="minorEastAsia" w:cs="宋体" w:hint="eastAsia"/>
          <w:sz w:val="24"/>
        </w:rPr>
        <w:t>日书面通知甲方，否则因此造成的付款延误、款项遗失的责任由乙方承担。</w:t>
      </w:r>
    </w:p>
    <w:p w14:paraId="0CDEFFDE" w14:textId="5A650C7E" w:rsidR="00362AAC" w:rsidRPr="00EB2986" w:rsidRDefault="007523B9">
      <w:pPr>
        <w:pStyle w:val="a5"/>
        <w:widowControl/>
        <w:spacing w:line="360" w:lineRule="auto"/>
        <w:ind w:firstLine="480"/>
        <w:rPr>
          <w:rFonts w:asciiTheme="minorEastAsia" w:eastAsiaTheme="minorEastAsia" w:hAnsiTheme="minorEastAsia"/>
          <w:sz w:val="24"/>
        </w:rPr>
      </w:pPr>
      <w:r>
        <w:rPr>
          <w:rFonts w:asciiTheme="minorEastAsia" w:eastAsiaTheme="minorEastAsia" w:hAnsiTheme="minorEastAsia"/>
          <w:sz w:val="24"/>
        </w:rPr>
        <w:t>8</w:t>
      </w:r>
      <w:r w:rsidRPr="00EB2986">
        <w:rPr>
          <w:rFonts w:asciiTheme="minorEastAsia" w:eastAsiaTheme="minorEastAsia" w:hAnsiTheme="minorEastAsia"/>
          <w:sz w:val="24"/>
        </w:rPr>
        <w:t>.</w:t>
      </w:r>
      <w:r>
        <w:rPr>
          <w:rFonts w:asciiTheme="minorEastAsia" w:eastAsiaTheme="minorEastAsia" w:hAnsiTheme="minorEastAsia"/>
          <w:sz w:val="24"/>
        </w:rPr>
        <w:t>3.4</w:t>
      </w:r>
      <w:r w:rsidRPr="00EB2986">
        <w:rPr>
          <w:rFonts w:asciiTheme="minorEastAsia" w:eastAsiaTheme="minorEastAsia" w:hAnsiTheme="minorEastAsia" w:cs="宋体" w:hint="eastAsia"/>
          <w:sz w:val="24"/>
        </w:rPr>
        <w:t>如甲方已在付款期限内签署付款指令，由于非甲方原因造成的延期支付，甲方不承担违约责任。</w:t>
      </w:r>
    </w:p>
    <w:p w14:paraId="620AA610" w14:textId="34B93B86" w:rsidR="00362AAC" w:rsidRPr="00EB2986" w:rsidRDefault="007523B9" w:rsidP="00EB2986">
      <w:pPr>
        <w:pStyle w:val="3"/>
        <w:widowControl/>
        <w:numPr>
          <w:ilvl w:val="2"/>
          <w:numId w:val="0"/>
        </w:numP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w:t>
      </w:r>
      <w:r w:rsidRPr="00EB2986">
        <w:rPr>
          <w:rFonts w:asciiTheme="minorEastAsia" w:eastAsiaTheme="minorEastAsia" w:hAnsiTheme="minorEastAsia" w:hint="eastAsia"/>
          <w:color w:val="000000"/>
          <w:sz w:val="24"/>
          <w:szCs w:val="24"/>
        </w:rPr>
        <w:t>．违约与赔偿责任</w:t>
      </w:r>
    </w:p>
    <w:p w14:paraId="4D91996A" w14:textId="03D9CF75" w:rsidR="00362AAC" w:rsidRPr="00EB2986" w:rsidRDefault="007523B9">
      <w:pPr>
        <w:pStyle w:val="a5"/>
        <w:widowControl/>
        <w:spacing w:line="360" w:lineRule="auto"/>
        <w:ind w:firstLineChars="0" w:firstLine="0"/>
        <w:outlineLvl w:val="3"/>
        <w:rPr>
          <w:rFonts w:asciiTheme="minorEastAsia" w:eastAsiaTheme="minorEastAsia" w:hAnsiTheme="minorEastAsia"/>
          <w:b/>
          <w:sz w:val="24"/>
        </w:rPr>
      </w:pPr>
      <w:r>
        <w:rPr>
          <w:rFonts w:asciiTheme="minorEastAsia" w:eastAsiaTheme="minorEastAsia" w:hAnsiTheme="minorEastAsia"/>
          <w:b/>
          <w:sz w:val="24"/>
        </w:rPr>
        <w:t>9</w:t>
      </w:r>
      <w:r w:rsidRPr="00EB2986">
        <w:rPr>
          <w:rFonts w:asciiTheme="minorEastAsia" w:eastAsiaTheme="minorEastAsia" w:hAnsiTheme="minorEastAsia"/>
          <w:b/>
          <w:sz w:val="24"/>
        </w:rPr>
        <w:t>.1</w:t>
      </w:r>
      <w:r w:rsidRPr="00EB2986">
        <w:rPr>
          <w:rFonts w:asciiTheme="minorEastAsia" w:eastAsiaTheme="minorEastAsia" w:hAnsiTheme="minorEastAsia" w:cs="宋体" w:hint="eastAsia"/>
          <w:b/>
          <w:sz w:val="24"/>
        </w:rPr>
        <w:t>甲乙双方均应按照本合同的约定履行各自的义务。</w:t>
      </w:r>
    </w:p>
    <w:p w14:paraId="65B75D09" w14:textId="77777777" w:rsidR="00362AAC" w:rsidRPr="00EB2986" w:rsidRDefault="00E95A92" w:rsidP="007523B9">
      <w:pPr>
        <w:pStyle w:val="a5"/>
        <w:widowControl/>
        <w:spacing w:line="360" w:lineRule="auto"/>
        <w:ind w:firstLine="480"/>
        <w:rPr>
          <w:rFonts w:asciiTheme="minorEastAsia" w:eastAsiaTheme="minorEastAsia" w:hAnsiTheme="minorEastAsia"/>
          <w:color w:val="000000"/>
          <w:sz w:val="24"/>
        </w:rPr>
      </w:pPr>
      <w:r w:rsidRPr="00EB2986">
        <w:rPr>
          <w:rFonts w:asciiTheme="minorEastAsia" w:eastAsiaTheme="minorEastAsia" w:hAnsiTheme="minorEastAsia" w:cs="宋体" w:hint="eastAsia"/>
          <w:color w:val="000000"/>
          <w:sz w:val="24"/>
        </w:rPr>
        <w:t>在本合同期内，由于任何一方的过失，造成本合同不能履行或不能完全履行时，由过失的一方承担违约责任，如属双方的混合过失，根据实际情况，由各方分别承担各自应负的违约责任。若违约金不足以补偿对方损失的，违约方还应赔偿因违约给对方造成的经济损失。</w:t>
      </w:r>
    </w:p>
    <w:p w14:paraId="3CB46208" w14:textId="67E6BBE8" w:rsidR="00362AAC" w:rsidRPr="00EB2986" w:rsidRDefault="007523B9">
      <w:pPr>
        <w:pStyle w:val="4"/>
        <w:widowControl/>
        <w:numPr>
          <w:ilvl w:val="3"/>
          <w:numId w:val="0"/>
        </w:numPr>
        <w:rPr>
          <w:rFonts w:asciiTheme="minorEastAsia" w:eastAsiaTheme="minorEastAsia" w:hAnsiTheme="minorEastAsia"/>
          <w:sz w:val="24"/>
          <w:szCs w:val="24"/>
        </w:rPr>
      </w:pPr>
      <w:r>
        <w:rPr>
          <w:rFonts w:asciiTheme="minorEastAsia" w:eastAsiaTheme="minorEastAsia" w:hAnsiTheme="minorEastAsia"/>
          <w:sz w:val="24"/>
          <w:szCs w:val="24"/>
        </w:rPr>
        <w:t>9</w:t>
      </w:r>
      <w:r w:rsidRPr="00EB2986">
        <w:rPr>
          <w:rFonts w:asciiTheme="minorEastAsia" w:eastAsiaTheme="minorEastAsia" w:hAnsiTheme="minorEastAsia"/>
          <w:sz w:val="24"/>
          <w:szCs w:val="24"/>
        </w:rPr>
        <w:t>.</w:t>
      </w:r>
      <w:r>
        <w:rPr>
          <w:rFonts w:asciiTheme="minorEastAsia" w:eastAsiaTheme="minorEastAsia" w:hAnsiTheme="minorEastAsia"/>
          <w:sz w:val="24"/>
          <w:szCs w:val="24"/>
        </w:rPr>
        <w:t>2</w:t>
      </w:r>
      <w:r w:rsidRPr="00EB2986">
        <w:rPr>
          <w:rFonts w:asciiTheme="minorEastAsia" w:eastAsiaTheme="minorEastAsia" w:hAnsiTheme="minorEastAsia" w:cs="宋体" w:hint="eastAsia"/>
          <w:sz w:val="24"/>
          <w:szCs w:val="24"/>
        </w:rPr>
        <w:t>付款违约</w:t>
      </w:r>
    </w:p>
    <w:p w14:paraId="6F21B0B5" w14:textId="5C0C1E18" w:rsidR="00362AAC" w:rsidRPr="00EB2986" w:rsidRDefault="00E95A92">
      <w:pPr>
        <w:pStyle w:val="a5"/>
        <w:widowControl/>
        <w:spacing w:line="360" w:lineRule="auto"/>
        <w:ind w:firstLine="480"/>
        <w:rPr>
          <w:rFonts w:asciiTheme="minorEastAsia" w:eastAsiaTheme="minorEastAsia" w:hAnsiTheme="minorEastAsia"/>
          <w:sz w:val="24"/>
        </w:rPr>
      </w:pPr>
      <w:r w:rsidRPr="00EB2986">
        <w:rPr>
          <w:rFonts w:asciiTheme="minorEastAsia" w:eastAsiaTheme="minorEastAsia" w:hAnsiTheme="minorEastAsia" w:cs="宋体" w:hint="eastAsia"/>
          <w:sz w:val="24"/>
        </w:rPr>
        <w:t>如果甲方未能按照合同规定的期限付款，每延迟一周，甲方应按逾期部分金额的</w:t>
      </w:r>
      <w:r w:rsidRPr="00EB2986">
        <w:rPr>
          <w:rFonts w:asciiTheme="minorEastAsia" w:eastAsiaTheme="minorEastAsia" w:hAnsiTheme="minorEastAsia"/>
          <w:sz w:val="24"/>
        </w:rPr>
        <w:t>0.2</w:t>
      </w:r>
      <w:r w:rsidRPr="00EB2986">
        <w:rPr>
          <w:rFonts w:asciiTheme="minorEastAsia" w:eastAsiaTheme="minorEastAsia" w:hAnsiTheme="minorEastAsia" w:cs="宋体" w:hint="eastAsia"/>
          <w:sz w:val="24"/>
        </w:rPr>
        <w:t>％向乙方交付违约金，但最高限额不得超过本合同总额的</w:t>
      </w:r>
      <w:r w:rsidR="00A40399" w:rsidRPr="00EB2986">
        <w:rPr>
          <w:rFonts w:asciiTheme="minorEastAsia" w:eastAsiaTheme="minorEastAsia" w:hAnsiTheme="minorEastAsia"/>
          <w:sz w:val="24"/>
        </w:rPr>
        <w:t>50</w:t>
      </w:r>
      <w:r w:rsidRPr="00EB2986">
        <w:rPr>
          <w:rFonts w:asciiTheme="minorEastAsia" w:eastAsiaTheme="minorEastAsia" w:hAnsiTheme="minorEastAsia" w:cs="宋体" w:hint="eastAsia"/>
          <w:sz w:val="24"/>
        </w:rPr>
        <w:t>％。乙方在继续履行合同时，项目交付日期应相应顺延。</w:t>
      </w:r>
    </w:p>
    <w:p w14:paraId="7A850DDB" w14:textId="0045B634" w:rsidR="00362AAC" w:rsidRPr="00EB2986" w:rsidRDefault="007523B9">
      <w:pPr>
        <w:pStyle w:val="4"/>
        <w:widowControl/>
        <w:numPr>
          <w:ilvl w:val="3"/>
          <w:numId w:val="0"/>
        </w:numPr>
        <w:rPr>
          <w:rFonts w:asciiTheme="minorEastAsia" w:eastAsiaTheme="minorEastAsia" w:hAnsiTheme="minorEastAsia"/>
          <w:sz w:val="24"/>
          <w:szCs w:val="24"/>
        </w:rPr>
      </w:pPr>
      <w:r>
        <w:rPr>
          <w:rFonts w:asciiTheme="minorEastAsia" w:eastAsiaTheme="minorEastAsia" w:hAnsiTheme="minorEastAsia"/>
          <w:sz w:val="24"/>
          <w:szCs w:val="24"/>
        </w:rPr>
        <w:t>9</w:t>
      </w:r>
      <w:r w:rsidRPr="00EB2986">
        <w:rPr>
          <w:rFonts w:asciiTheme="minorEastAsia" w:eastAsiaTheme="minorEastAsia" w:hAnsiTheme="minorEastAsia"/>
          <w:sz w:val="24"/>
          <w:szCs w:val="24"/>
        </w:rPr>
        <w:t>.</w:t>
      </w:r>
      <w:r>
        <w:rPr>
          <w:rFonts w:asciiTheme="minorEastAsia" w:eastAsiaTheme="minorEastAsia" w:hAnsiTheme="minorEastAsia"/>
          <w:sz w:val="24"/>
          <w:szCs w:val="24"/>
        </w:rPr>
        <w:t>3</w:t>
      </w:r>
      <w:r w:rsidRPr="00EB2986">
        <w:rPr>
          <w:rFonts w:asciiTheme="minorEastAsia" w:eastAsiaTheme="minorEastAsia" w:hAnsiTheme="minorEastAsia" w:cs="宋体" w:hint="eastAsia"/>
          <w:sz w:val="24"/>
          <w:szCs w:val="24"/>
        </w:rPr>
        <w:t>保密违约</w:t>
      </w:r>
    </w:p>
    <w:p w14:paraId="5D717F5F" w14:textId="77777777" w:rsidR="00362AAC" w:rsidRPr="007523B9" w:rsidRDefault="00E95A92">
      <w:pPr>
        <w:pStyle w:val="a5"/>
        <w:widowControl/>
        <w:spacing w:line="360" w:lineRule="auto"/>
        <w:ind w:firstLine="480"/>
        <w:rPr>
          <w:rFonts w:asciiTheme="minorEastAsia" w:eastAsiaTheme="minorEastAsia" w:hAnsiTheme="minorEastAsia" w:cs="宋体"/>
          <w:sz w:val="24"/>
        </w:rPr>
      </w:pPr>
      <w:r w:rsidRPr="00EB2986">
        <w:rPr>
          <w:rFonts w:asciiTheme="minorEastAsia" w:eastAsiaTheme="minorEastAsia" w:hAnsiTheme="minorEastAsia" w:cs="宋体" w:hint="eastAsia"/>
          <w:sz w:val="24"/>
        </w:rPr>
        <w:lastRenderedPageBreak/>
        <w:t>任何一方违反本合同所规定的保密义务，违约方应当支付本合同总金额的</w:t>
      </w:r>
      <w:r w:rsidRPr="007523B9">
        <w:rPr>
          <w:rFonts w:asciiTheme="minorEastAsia" w:eastAsiaTheme="minorEastAsia" w:hAnsiTheme="minorEastAsia" w:cs="宋体"/>
          <w:sz w:val="24"/>
        </w:rPr>
        <w:t>5%</w:t>
      </w:r>
      <w:r w:rsidRPr="00EB2986">
        <w:rPr>
          <w:rFonts w:asciiTheme="minorEastAsia" w:eastAsiaTheme="minorEastAsia" w:hAnsiTheme="minorEastAsia" w:cs="宋体" w:hint="eastAsia"/>
          <w:sz w:val="24"/>
        </w:rPr>
        <w:t>作为违约金。如果实际损失超过违约金的，受损失一方有权要求对方赔偿超过部分。</w:t>
      </w:r>
    </w:p>
    <w:p w14:paraId="597D147A" w14:textId="51822F0E" w:rsidR="00362AAC" w:rsidRPr="00EB2986" w:rsidRDefault="007523B9">
      <w:pPr>
        <w:pStyle w:val="4"/>
        <w:widowControl/>
        <w:numPr>
          <w:ilvl w:val="3"/>
          <w:numId w:val="0"/>
        </w:numPr>
        <w:rPr>
          <w:rFonts w:asciiTheme="minorEastAsia" w:eastAsiaTheme="minorEastAsia" w:hAnsiTheme="minorEastAsia"/>
          <w:sz w:val="24"/>
          <w:szCs w:val="24"/>
        </w:rPr>
      </w:pPr>
      <w:r>
        <w:rPr>
          <w:rFonts w:asciiTheme="minorEastAsia" w:eastAsiaTheme="minorEastAsia" w:hAnsiTheme="minorEastAsia"/>
          <w:sz w:val="24"/>
          <w:szCs w:val="24"/>
        </w:rPr>
        <w:t>9</w:t>
      </w:r>
      <w:r w:rsidRPr="00EB2986">
        <w:rPr>
          <w:rFonts w:asciiTheme="minorEastAsia" w:eastAsiaTheme="minorEastAsia" w:hAnsiTheme="minorEastAsia"/>
          <w:sz w:val="24"/>
          <w:szCs w:val="24"/>
        </w:rPr>
        <w:t>.</w:t>
      </w:r>
      <w:r>
        <w:rPr>
          <w:rFonts w:asciiTheme="minorEastAsia" w:eastAsiaTheme="minorEastAsia" w:hAnsiTheme="minorEastAsia"/>
          <w:sz w:val="24"/>
          <w:szCs w:val="24"/>
        </w:rPr>
        <w:t>4</w:t>
      </w:r>
      <w:r w:rsidRPr="00EB2986">
        <w:rPr>
          <w:rFonts w:asciiTheme="minorEastAsia" w:eastAsiaTheme="minorEastAsia" w:hAnsiTheme="minorEastAsia" w:cs="宋体" w:hint="eastAsia"/>
          <w:sz w:val="24"/>
          <w:szCs w:val="24"/>
        </w:rPr>
        <w:t>其他</w:t>
      </w:r>
    </w:p>
    <w:p w14:paraId="2E877D04" w14:textId="77777777" w:rsidR="00362AAC" w:rsidRPr="007523B9" w:rsidRDefault="00E95A92">
      <w:pPr>
        <w:pStyle w:val="a5"/>
        <w:widowControl/>
        <w:spacing w:line="360" w:lineRule="auto"/>
        <w:ind w:firstLine="480"/>
        <w:rPr>
          <w:rFonts w:asciiTheme="minorEastAsia" w:eastAsiaTheme="minorEastAsia" w:hAnsiTheme="minorEastAsia" w:cs="宋体"/>
          <w:sz w:val="24"/>
        </w:rPr>
      </w:pPr>
      <w:r w:rsidRPr="007523B9">
        <w:rPr>
          <w:rFonts w:asciiTheme="minorEastAsia" w:eastAsiaTheme="minorEastAsia" w:hAnsiTheme="minorEastAsia" w:cs="宋体" w:hint="eastAsia"/>
          <w:sz w:val="24"/>
        </w:rPr>
        <w:t>如果发生违约事件，履约方要求违约方支付违约金时，应当以书面方式通知违约方，内容包括违约事件、违约金、支付时间和方式等。违约方在收到上述通知后，应当于</w:t>
      </w:r>
      <w:r w:rsidRPr="007523B9">
        <w:rPr>
          <w:rFonts w:asciiTheme="minorEastAsia" w:eastAsiaTheme="minorEastAsia" w:hAnsiTheme="minorEastAsia" w:cs="宋体"/>
          <w:sz w:val="24"/>
        </w:rPr>
        <w:t>10</w:t>
      </w:r>
      <w:r w:rsidRPr="007523B9">
        <w:rPr>
          <w:rFonts w:asciiTheme="minorEastAsia" w:eastAsiaTheme="minorEastAsia" w:hAnsiTheme="minorEastAsia" w:cs="宋体" w:hint="eastAsia"/>
          <w:sz w:val="24"/>
        </w:rPr>
        <w:t>个工作日内答复对方，并支付违约金。如果双方不能就此达成一致意见，可以按照本合同所规定的争议解决条款解决双方的纠纷，但任何一方不得采取非法手段或以损害本项目的方式实现违约金。</w:t>
      </w:r>
    </w:p>
    <w:p w14:paraId="1ED3BD20" w14:textId="37FE9632" w:rsidR="00362AAC" w:rsidRPr="00EB2986" w:rsidRDefault="007523B9" w:rsidP="00CF2258">
      <w:pPr>
        <w:pStyle w:val="3"/>
        <w:widowControl/>
        <w:numPr>
          <w:ilvl w:val="2"/>
          <w:numId w:val="0"/>
        </w:numPr>
        <w:spacing w:before="0" w:after="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10</w:t>
      </w:r>
      <w:r w:rsidRPr="00EB2986">
        <w:rPr>
          <w:rFonts w:asciiTheme="minorEastAsia" w:eastAsiaTheme="minorEastAsia" w:hAnsiTheme="minorEastAsia" w:cs="宋体" w:hint="eastAsia"/>
          <w:color w:val="000000"/>
          <w:sz w:val="24"/>
          <w:szCs w:val="24"/>
        </w:rPr>
        <w:t>．不可抗力</w:t>
      </w:r>
    </w:p>
    <w:p w14:paraId="3C0B30B8" w14:textId="4B6643E3" w:rsidR="00362AAC" w:rsidRPr="007523B9" w:rsidRDefault="007523B9">
      <w:pPr>
        <w:pStyle w:val="a5"/>
        <w:widowControl/>
        <w:spacing w:line="360" w:lineRule="auto"/>
        <w:ind w:firstLine="480"/>
        <w:rPr>
          <w:rFonts w:asciiTheme="minorEastAsia" w:eastAsiaTheme="minorEastAsia" w:hAnsiTheme="minorEastAsia" w:cs="宋体"/>
          <w:sz w:val="24"/>
        </w:rPr>
      </w:pPr>
      <w:r w:rsidRPr="007523B9">
        <w:rPr>
          <w:rFonts w:asciiTheme="minorEastAsia" w:eastAsiaTheme="minorEastAsia" w:hAnsiTheme="minorEastAsia" w:cs="宋体"/>
          <w:sz w:val="24"/>
        </w:rPr>
        <w:t>10.1</w:t>
      </w:r>
      <w:r w:rsidRPr="007523B9">
        <w:rPr>
          <w:rFonts w:asciiTheme="minorEastAsia" w:eastAsiaTheme="minorEastAsia" w:hAnsiTheme="minorEastAsia" w:cs="宋体" w:hint="eastAsia"/>
          <w:sz w:val="24"/>
        </w:rPr>
        <w:t>由于地震、台风、水灾、火灾、战争等不能预见、不能避免并不能克服的不可抗力直接影响本合同的履行或者导致双方不能按照约定履行合同，遇有不可抗力的一方在不可抗力持续期间可以免除相关合同责任。但是遇有不可抗力的一方应立即通知对方，并在</w:t>
      </w:r>
      <w:r w:rsidRPr="007523B9">
        <w:rPr>
          <w:rFonts w:asciiTheme="minorEastAsia" w:eastAsiaTheme="minorEastAsia" w:hAnsiTheme="minorEastAsia" w:cs="宋体"/>
          <w:sz w:val="24"/>
        </w:rPr>
        <w:t>15</w:t>
      </w:r>
      <w:r w:rsidRPr="007523B9">
        <w:rPr>
          <w:rFonts w:asciiTheme="minorEastAsia" w:eastAsiaTheme="minorEastAsia" w:hAnsiTheme="minorEastAsia" w:cs="宋体" w:hint="eastAsia"/>
          <w:sz w:val="24"/>
        </w:rPr>
        <w:t>天之内提供上述不可抗力的详细情况及合同不能履行或者部分不能履行或者需要延期履行的理由和有效的证明文件。合同双方在其他方面仍受本合同的约束。按照不可抗力对履行合同影响的程度，由双方协商决定是否解除合同，或者部分免除履行合同的义务，或者延期履行合同。一方迟延履行本合同时发生了不可抗力的，迟延方的合同义务不能免除。</w:t>
      </w:r>
    </w:p>
    <w:p w14:paraId="1458D03F" w14:textId="34874ECB" w:rsidR="00362AAC" w:rsidRPr="007523B9" w:rsidRDefault="007523B9">
      <w:pPr>
        <w:pStyle w:val="a5"/>
        <w:widowControl/>
        <w:spacing w:line="360" w:lineRule="auto"/>
        <w:ind w:firstLine="480"/>
        <w:rPr>
          <w:rFonts w:asciiTheme="minorEastAsia" w:eastAsiaTheme="minorEastAsia" w:hAnsiTheme="minorEastAsia" w:cs="宋体"/>
          <w:sz w:val="24"/>
        </w:rPr>
      </w:pPr>
      <w:r w:rsidRPr="007523B9">
        <w:rPr>
          <w:rFonts w:asciiTheme="minorEastAsia" w:eastAsiaTheme="minorEastAsia" w:hAnsiTheme="minorEastAsia" w:cs="宋体"/>
          <w:sz w:val="24"/>
        </w:rPr>
        <w:t>10.2</w:t>
      </w:r>
      <w:r w:rsidRPr="007523B9">
        <w:rPr>
          <w:rFonts w:asciiTheme="minorEastAsia" w:eastAsiaTheme="minorEastAsia" w:hAnsiTheme="minorEastAsia" w:cs="宋体" w:hint="eastAsia"/>
          <w:sz w:val="24"/>
        </w:rPr>
        <w:t>受不可抗力影响的一方，应当尽可能采取合理的行为和适当的措施减轻不可抗力对履行本合同所造成的影响。没有采取适当措施致使损失扩大的，该方不得就扩大损失的部分要求免责或赔偿。</w:t>
      </w:r>
    </w:p>
    <w:p w14:paraId="14DB56EA" w14:textId="7FBD3E17" w:rsidR="00362AAC" w:rsidRPr="00EB2986" w:rsidRDefault="007523B9">
      <w:pPr>
        <w:pStyle w:val="3"/>
        <w:widowControl/>
        <w:numPr>
          <w:ilvl w:val="2"/>
          <w:numId w:val="0"/>
        </w:numPr>
        <w:spacing w:beforeLines="100" w:before="312" w:after="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w:t>
      </w:r>
      <w:r w:rsidRPr="00EB2986">
        <w:rPr>
          <w:rFonts w:asciiTheme="minorEastAsia" w:eastAsiaTheme="minorEastAsia" w:hAnsiTheme="minorEastAsia" w:cs="宋体" w:hint="eastAsia"/>
          <w:color w:val="000000"/>
          <w:sz w:val="24"/>
          <w:szCs w:val="24"/>
        </w:rPr>
        <w:t>．争议解决</w:t>
      </w:r>
    </w:p>
    <w:p w14:paraId="3DA2051B" w14:textId="3C0166DD" w:rsidR="00362AAC" w:rsidRPr="00EB2986" w:rsidRDefault="007523B9">
      <w:pPr>
        <w:pStyle w:val="a5"/>
        <w:widowControl/>
        <w:spacing w:line="360" w:lineRule="auto"/>
        <w:ind w:firstLine="480"/>
        <w:rPr>
          <w:rFonts w:asciiTheme="minorEastAsia" w:eastAsiaTheme="minorEastAsia" w:hAnsiTheme="minorEastAsia"/>
          <w:color w:val="000000"/>
          <w:sz w:val="24"/>
        </w:rPr>
      </w:pPr>
      <w:r>
        <w:rPr>
          <w:rFonts w:asciiTheme="minorEastAsia" w:eastAsiaTheme="minorEastAsia" w:hAnsiTheme="minorEastAsia"/>
          <w:color w:val="000000"/>
          <w:sz w:val="24"/>
        </w:rPr>
        <w:t>11</w:t>
      </w:r>
      <w:r w:rsidRPr="00EB2986">
        <w:rPr>
          <w:rFonts w:asciiTheme="minorEastAsia" w:eastAsiaTheme="minorEastAsia" w:hAnsiTheme="minorEastAsia"/>
          <w:color w:val="000000"/>
          <w:sz w:val="24"/>
        </w:rPr>
        <w:t>.1</w:t>
      </w:r>
      <w:r w:rsidRPr="00EB2986">
        <w:rPr>
          <w:rFonts w:asciiTheme="minorEastAsia" w:eastAsiaTheme="minorEastAsia" w:hAnsiTheme="minorEastAsia" w:cs="宋体" w:hint="eastAsia"/>
          <w:color w:val="000000"/>
          <w:sz w:val="24"/>
        </w:rPr>
        <w:t>如果合同双方在履行本合同过程中发生争议，双方应首先采取友好协商的方式解决该争议。友好协商解决期为争议发生后的</w:t>
      </w:r>
      <w:r w:rsidRPr="00EB2986">
        <w:rPr>
          <w:rFonts w:asciiTheme="minorEastAsia" w:eastAsiaTheme="minorEastAsia" w:hAnsiTheme="minorEastAsia"/>
          <w:color w:val="000000"/>
          <w:sz w:val="24"/>
        </w:rPr>
        <w:t>30</w:t>
      </w:r>
      <w:r w:rsidRPr="00EB2986">
        <w:rPr>
          <w:rFonts w:asciiTheme="minorEastAsia" w:eastAsiaTheme="minorEastAsia" w:hAnsiTheme="minorEastAsia" w:cs="宋体" w:hint="eastAsia"/>
          <w:color w:val="000000"/>
          <w:sz w:val="24"/>
        </w:rPr>
        <w:t>天。如果超过该协商期而协商不成的，双方同意按下列方式予以解决：</w:t>
      </w:r>
    </w:p>
    <w:p w14:paraId="0BAABC32" w14:textId="77777777" w:rsidR="00362AAC" w:rsidRPr="00EB2986" w:rsidRDefault="00E95A92">
      <w:pPr>
        <w:pStyle w:val="a5"/>
        <w:widowControl/>
        <w:spacing w:line="360" w:lineRule="auto"/>
        <w:ind w:firstLine="480"/>
        <w:rPr>
          <w:rFonts w:asciiTheme="minorEastAsia" w:eastAsiaTheme="minorEastAsia" w:hAnsiTheme="minorEastAsia"/>
          <w:color w:val="000000"/>
          <w:sz w:val="24"/>
        </w:rPr>
      </w:pPr>
      <w:r w:rsidRPr="00EB2986">
        <w:rPr>
          <w:rFonts w:asciiTheme="minorEastAsia" w:eastAsiaTheme="minorEastAsia" w:hAnsiTheme="minorEastAsia" w:cs="宋体" w:hint="eastAsia"/>
          <w:color w:val="000000"/>
          <w:sz w:val="24"/>
        </w:rPr>
        <w:t>（</w:t>
      </w:r>
      <w:r w:rsidRPr="00EB2986">
        <w:rPr>
          <w:rFonts w:asciiTheme="minorEastAsia" w:eastAsiaTheme="minorEastAsia" w:hAnsiTheme="minorEastAsia"/>
          <w:color w:val="000000"/>
          <w:sz w:val="24"/>
        </w:rPr>
        <w:t>1</w:t>
      </w:r>
      <w:r w:rsidRPr="00EB2986">
        <w:rPr>
          <w:rFonts w:asciiTheme="minorEastAsia" w:eastAsiaTheme="minorEastAsia" w:hAnsiTheme="minorEastAsia" w:cs="宋体" w:hint="eastAsia"/>
          <w:color w:val="000000"/>
          <w:sz w:val="24"/>
        </w:rPr>
        <w:t>）向北京仲裁委员会提起仲裁，并按其仲裁规则进行仲裁；</w:t>
      </w:r>
    </w:p>
    <w:p w14:paraId="30028668" w14:textId="77777777" w:rsidR="00362AAC" w:rsidRPr="00EB2986" w:rsidRDefault="00E95A92">
      <w:pPr>
        <w:pStyle w:val="a5"/>
        <w:widowControl/>
        <w:spacing w:line="360" w:lineRule="auto"/>
        <w:ind w:firstLine="480"/>
        <w:rPr>
          <w:rFonts w:asciiTheme="minorEastAsia" w:eastAsiaTheme="minorEastAsia" w:hAnsiTheme="minorEastAsia"/>
          <w:color w:val="000000"/>
          <w:sz w:val="24"/>
        </w:rPr>
      </w:pPr>
      <w:r w:rsidRPr="00EB2986">
        <w:rPr>
          <w:rFonts w:asciiTheme="minorEastAsia" w:eastAsiaTheme="minorEastAsia" w:hAnsiTheme="minorEastAsia" w:cs="宋体" w:hint="eastAsia"/>
          <w:color w:val="000000"/>
          <w:sz w:val="24"/>
        </w:rPr>
        <w:t>（</w:t>
      </w:r>
      <w:r w:rsidRPr="00EB2986">
        <w:rPr>
          <w:rFonts w:asciiTheme="minorEastAsia" w:eastAsiaTheme="minorEastAsia" w:hAnsiTheme="minorEastAsia"/>
          <w:color w:val="000000"/>
          <w:sz w:val="24"/>
        </w:rPr>
        <w:t>2</w:t>
      </w:r>
      <w:r w:rsidRPr="00EB2986">
        <w:rPr>
          <w:rFonts w:asciiTheme="minorEastAsia" w:eastAsiaTheme="minorEastAsia" w:hAnsiTheme="minorEastAsia" w:cs="宋体" w:hint="eastAsia"/>
          <w:color w:val="000000"/>
          <w:sz w:val="24"/>
        </w:rPr>
        <w:t>）仲裁裁决为最终裁决，对双方均有约束力；</w:t>
      </w:r>
    </w:p>
    <w:p w14:paraId="6BEB1F1E" w14:textId="77777777" w:rsidR="00362AAC" w:rsidRPr="00EB2986" w:rsidRDefault="00E95A92">
      <w:pPr>
        <w:pStyle w:val="a5"/>
        <w:widowControl/>
        <w:spacing w:line="360" w:lineRule="auto"/>
        <w:ind w:firstLine="480"/>
        <w:rPr>
          <w:rFonts w:asciiTheme="minorEastAsia" w:eastAsiaTheme="minorEastAsia" w:hAnsiTheme="minorEastAsia"/>
          <w:color w:val="000000"/>
          <w:sz w:val="24"/>
        </w:rPr>
      </w:pPr>
      <w:r w:rsidRPr="00EB2986">
        <w:rPr>
          <w:rFonts w:asciiTheme="minorEastAsia" w:eastAsiaTheme="minorEastAsia" w:hAnsiTheme="minorEastAsia" w:cs="宋体" w:hint="eastAsia"/>
          <w:color w:val="000000"/>
          <w:sz w:val="24"/>
        </w:rPr>
        <w:t>（</w:t>
      </w:r>
      <w:r w:rsidRPr="00EB2986">
        <w:rPr>
          <w:rFonts w:asciiTheme="minorEastAsia" w:eastAsiaTheme="minorEastAsia" w:hAnsiTheme="minorEastAsia"/>
          <w:color w:val="000000"/>
          <w:sz w:val="24"/>
        </w:rPr>
        <w:t>3</w:t>
      </w:r>
      <w:r w:rsidRPr="00EB2986">
        <w:rPr>
          <w:rFonts w:asciiTheme="minorEastAsia" w:eastAsiaTheme="minorEastAsia" w:hAnsiTheme="minorEastAsia" w:cs="宋体" w:hint="eastAsia"/>
          <w:color w:val="000000"/>
          <w:sz w:val="24"/>
        </w:rPr>
        <w:t>）仲裁费除仲裁委员会另有裁决外应由败诉方负担；</w:t>
      </w:r>
    </w:p>
    <w:p w14:paraId="3615ABD9" w14:textId="77777777" w:rsidR="00362AAC" w:rsidRPr="00EB2986" w:rsidRDefault="00E95A92">
      <w:pPr>
        <w:pStyle w:val="a5"/>
        <w:widowControl/>
        <w:spacing w:line="360" w:lineRule="auto"/>
        <w:ind w:firstLine="480"/>
        <w:rPr>
          <w:rFonts w:asciiTheme="minorEastAsia" w:eastAsiaTheme="minorEastAsia" w:hAnsiTheme="minorEastAsia"/>
          <w:color w:val="000000"/>
          <w:sz w:val="24"/>
        </w:rPr>
      </w:pPr>
      <w:r w:rsidRPr="00EB2986">
        <w:rPr>
          <w:rFonts w:asciiTheme="minorEastAsia" w:eastAsiaTheme="minorEastAsia" w:hAnsiTheme="minorEastAsia" w:cs="宋体" w:hint="eastAsia"/>
          <w:color w:val="000000"/>
          <w:sz w:val="24"/>
        </w:rPr>
        <w:t>（</w:t>
      </w:r>
      <w:r w:rsidRPr="00EB2986">
        <w:rPr>
          <w:rFonts w:asciiTheme="minorEastAsia" w:eastAsiaTheme="minorEastAsia" w:hAnsiTheme="minorEastAsia"/>
          <w:color w:val="000000"/>
          <w:sz w:val="24"/>
        </w:rPr>
        <w:t>4</w:t>
      </w:r>
      <w:r w:rsidRPr="00EB2986">
        <w:rPr>
          <w:rFonts w:asciiTheme="minorEastAsia" w:eastAsiaTheme="minorEastAsia" w:hAnsiTheme="minorEastAsia" w:cs="宋体" w:hint="eastAsia"/>
          <w:color w:val="000000"/>
          <w:sz w:val="24"/>
        </w:rPr>
        <w:t>）在仲裁期间，除正在进行的仲裁的部分外，双方应继续履行本合同项下的其它义务。</w:t>
      </w:r>
    </w:p>
    <w:p w14:paraId="786E77AC" w14:textId="4A022131" w:rsidR="00362AAC" w:rsidRPr="00EB2986" w:rsidRDefault="007523B9">
      <w:pPr>
        <w:pStyle w:val="a5"/>
        <w:widowControl/>
        <w:spacing w:line="360" w:lineRule="auto"/>
        <w:ind w:firstLine="480"/>
        <w:rPr>
          <w:rFonts w:asciiTheme="minorEastAsia" w:eastAsiaTheme="minorEastAsia" w:hAnsiTheme="minorEastAsia"/>
          <w:sz w:val="24"/>
        </w:rPr>
      </w:pPr>
      <w:r>
        <w:rPr>
          <w:rFonts w:asciiTheme="minorEastAsia" w:eastAsiaTheme="minorEastAsia" w:hAnsiTheme="minorEastAsia"/>
          <w:sz w:val="24"/>
        </w:rPr>
        <w:lastRenderedPageBreak/>
        <w:t>11</w:t>
      </w:r>
      <w:r w:rsidRPr="00EB2986">
        <w:rPr>
          <w:rFonts w:asciiTheme="minorEastAsia" w:eastAsiaTheme="minorEastAsia" w:hAnsiTheme="minorEastAsia"/>
          <w:sz w:val="24"/>
        </w:rPr>
        <w:t>.2</w:t>
      </w:r>
      <w:r w:rsidRPr="00EB2986">
        <w:rPr>
          <w:rFonts w:asciiTheme="minorEastAsia" w:eastAsiaTheme="minorEastAsia" w:hAnsiTheme="minorEastAsia" w:cs="宋体" w:hint="eastAsia"/>
          <w:sz w:val="24"/>
        </w:rPr>
        <w:t>除争议事项或争议事项所涉及的条款外，双方应继续履行本合同项下的其他义务。</w:t>
      </w:r>
    </w:p>
    <w:p w14:paraId="40F20B81" w14:textId="309A148A" w:rsidR="00362AAC" w:rsidRPr="00EB2986" w:rsidRDefault="007523B9" w:rsidP="00CF2258">
      <w:pPr>
        <w:pStyle w:val="3"/>
        <w:widowControl/>
        <w:numPr>
          <w:ilvl w:val="2"/>
          <w:numId w:val="0"/>
        </w:numPr>
        <w:spacing w:before="0" w:after="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w:t>
      </w:r>
      <w:r w:rsidRPr="00EB2986">
        <w:rPr>
          <w:rFonts w:asciiTheme="minorEastAsia" w:eastAsiaTheme="minorEastAsia" w:hAnsiTheme="minorEastAsia" w:cs="宋体" w:hint="eastAsia"/>
          <w:color w:val="000000"/>
          <w:sz w:val="24"/>
          <w:szCs w:val="24"/>
        </w:rPr>
        <w:t>．合同生效、变更</w:t>
      </w:r>
    </w:p>
    <w:p w14:paraId="20B01DD2" w14:textId="541803C6" w:rsidR="00362AAC" w:rsidRPr="00EB2986" w:rsidRDefault="007523B9" w:rsidP="007523B9">
      <w:pPr>
        <w:pStyle w:val="a5"/>
        <w:widowControl/>
        <w:spacing w:line="360" w:lineRule="auto"/>
        <w:ind w:firstLine="480"/>
        <w:rPr>
          <w:rFonts w:asciiTheme="minorEastAsia" w:eastAsiaTheme="minorEastAsia" w:hAnsiTheme="minorEastAsia"/>
          <w:color w:val="000000"/>
          <w:sz w:val="24"/>
        </w:rPr>
      </w:pPr>
      <w:r>
        <w:rPr>
          <w:rFonts w:asciiTheme="minorEastAsia" w:eastAsiaTheme="minorEastAsia" w:hAnsiTheme="minorEastAsia"/>
          <w:color w:val="000000"/>
          <w:sz w:val="24"/>
        </w:rPr>
        <w:t>12</w:t>
      </w:r>
      <w:r w:rsidRPr="00EB2986">
        <w:rPr>
          <w:rFonts w:asciiTheme="minorEastAsia" w:eastAsiaTheme="minorEastAsia" w:hAnsiTheme="minorEastAsia"/>
          <w:color w:val="000000"/>
          <w:sz w:val="24"/>
        </w:rPr>
        <w:t>.1</w:t>
      </w:r>
      <w:r w:rsidRPr="00EB2986">
        <w:rPr>
          <w:rFonts w:asciiTheme="minorEastAsia" w:eastAsiaTheme="minorEastAsia" w:hAnsiTheme="minorEastAsia" w:cs="宋体" w:hint="eastAsia"/>
          <w:color w:val="000000"/>
          <w:sz w:val="24"/>
        </w:rPr>
        <w:t>本合同经双方各自指定的代表签署和加盖公章或合同章后生效。</w:t>
      </w:r>
    </w:p>
    <w:p w14:paraId="1F74BF7B" w14:textId="0D4FB88D" w:rsidR="00362AAC" w:rsidRPr="00EB2986" w:rsidRDefault="007523B9" w:rsidP="007523B9">
      <w:pPr>
        <w:pStyle w:val="a5"/>
        <w:widowControl/>
        <w:spacing w:line="360" w:lineRule="auto"/>
        <w:ind w:firstLine="480"/>
        <w:rPr>
          <w:rFonts w:asciiTheme="minorEastAsia" w:eastAsiaTheme="minorEastAsia" w:hAnsiTheme="minorEastAsia"/>
          <w:color w:val="000000"/>
          <w:sz w:val="24"/>
        </w:rPr>
      </w:pPr>
      <w:r>
        <w:rPr>
          <w:rFonts w:asciiTheme="minorEastAsia" w:eastAsiaTheme="minorEastAsia" w:hAnsiTheme="minorEastAsia"/>
          <w:color w:val="000000"/>
          <w:sz w:val="24"/>
        </w:rPr>
        <w:t>12</w:t>
      </w:r>
      <w:r w:rsidRPr="00EB2986">
        <w:rPr>
          <w:rFonts w:asciiTheme="minorEastAsia" w:eastAsiaTheme="minorEastAsia" w:hAnsiTheme="minorEastAsia"/>
          <w:color w:val="000000"/>
          <w:sz w:val="24"/>
        </w:rPr>
        <w:t>.2</w:t>
      </w:r>
      <w:r w:rsidRPr="00EB2986">
        <w:rPr>
          <w:rFonts w:asciiTheme="minorEastAsia" w:eastAsiaTheme="minorEastAsia" w:hAnsiTheme="minorEastAsia" w:cs="宋体" w:hint="eastAsia"/>
          <w:color w:val="000000"/>
          <w:sz w:val="24"/>
        </w:rPr>
        <w:t>本合同于双方各自履行了合同的全部义务，和甲方付清全部合同款后终止。本合同的终止不免除双方应承担的保密义务。</w:t>
      </w:r>
    </w:p>
    <w:p w14:paraId="5CE2A261" w14:textId="6AE00B49" w:rsidR="00362AAC" w:rsidRPr="00EB2986" w:rsidRDefault="007523B9" w:rsidP="007523B9">
      <w:pPr>
        <w:pStyle w:val="a5"/>
        <w:widowControl/>
        <w:spacing w:line="360" w:lineRule="auto"/>
        <w:ind w:firstLine="480"/>
        <w:rPr>
          <w:rFonts w:asciiTheme="minorEastAsia" w:eastAsiaTheme="minorEastAsia" w:hAnsiTheme="minorEastAsia"/>
          <w:color w:val="000000"/>
          <w:sz w:val="24"/>
        </w:rPr>
      </w:pPr>
      <w:r>
        <w:rPr>
          <w:rFonts w:asciiTheme="minorEastAsia" w:eastAsiaTheme="minorEastAsia" w:hAnsiTheme="minorEastAsia"/>
          <w:color w:val="000000"/>
          <w:sz w:val="24"/>
        </w:rPr>
        <w:t>12</w:t>
      </w:r>
      <w:r w:rsidRPr="00EB2986">
        <w:rPr>
          <w:rFonts w:asciiTheme="minorEastAsia" w:eastAsiaTheme="minorEastAsia" w:hAnsiTheme="minorEastAsia"/>
          <w:color w:val="000000"/>
          <w:sz w:val="24"/>
        </w:rPr>
        <w:t>.3</w:t>
      </w:r>
      <w:r w:rsidRPr="00EB2986">
        <w:rPr>
          <w:rFonts w:asciiTheme="minorEastAsia" w:eastAsiaTheme="minorEastAsia" w:hAnsiTheme="minorEastAsia" w:cs="宋体" w:hint="eastAsia"/>
          <w:color w:val="000000"/>
          <w:sz w:val="24"/>
        </w:rPr>
        <w:t>本合同一经签署，未经双方同意，任何一方不得随意更改本合同。其他任何口头或未包含在本合同内的或未依据本合同制定的书面文件均不对双方发生拘束力。</w:t>
      </w:r>
    </w:p>
    <w:p w14:paraId="7D7C5520" w14:textId="0C80BF72" w:rsidR="00362AAC" w:rsidRPr="00EB2986" w:rsidRDefault="007523B9" w:rsidP="007523B9">
      <w:pPr>
        <w:pStyle w:val="a5"/>
        <w:widowControl/>
        <w:spacing w:line="360" w:lineRule="auto"/>
        <w:ind w:firstLine="480"/>
        <w:rPr>
          <w:rFonts w:asciiTheme="minorEastAsia" w:eastAsiaTheme="minorEastAsia" w:hAnsiTheme="minorEastAsia"/>
          <w:color w:val="000000"/>
          <w:sz w:val="24"/>
        </w:rPr>
      </w:pPr>
      <w:r>
        <w:rPr>
          <w:rFonts w:asciiTheme="minorEastAsia" w:eastAsiaTheme="minorEastAsia" w:hAnsiTheme="minorEastAsia"/>
          <w:color w:val="000000"/>
          <w:sz w:val="24"/>
        </w:rPr>
        <w:t>12</w:t>
      </w:r>
      <w:r w:rsidRPr="00EB2986">
        <w:rPr>
          <w:rFonts w:asciiTheme="minorEastAsia" w:eastAsiaTheme="minorEastAsia" w:hAnsiTheme="minorEastAsia"/>
          <w:color w:val="000000"/>
          <w:sz w:val="24"/>
        </w:rPr>
        <w:t>.4</w:t>
      </w:r>
      <w:r w:rsidRPr="00EB2986">
        <w:rPr>
          <w:rFonts w:asciiTheme="minorEastAsia" w:eastAsiaTheme="minorEastAsia" w:hAnsiTheme="minorEastAsia" w:cs="宋体" w:hint="eastAsia"/>
          <w:color w:val="000000"/>
          <w:sz w:val="24"/>
        </w:rPr>
        <w:t>在本合同签订后，如果合同的履行受到国家新颁布的公开的或不公开的法律、法规、部门规章、地方法规或各种解释的重大负面影响，各方应及时协商对本合同的修改，以维护各方的经济利益，使其在新法律、法规等及其解释下，维持各方权利及义务的平衡。如本合同在履行过程中有任何变更、补充或修改，双方应另行签订书面补充协议。补充协议与本合同有同等效力。如甲方发生重大需求变更，双方对合同进度计划及相关内容重新协商确定。</w:t>
      </w:r>
    </w:p>
    <w:p w14:paraId="25DAB06D" w14:textId="74D6547E" w:rsidR="00362AAC" w:rsidRPr="00EB2986" w:rsidRDefault="007523B9" w:rsidP="007523B9">
      <w:pPr>
        <w:pStyle w:val="a5"/>
        <w:widowControl/>
        <w:spacing w:line="360" w:lineRule="auto"/>
        <w:ind w:firstLine="480"/>
        <w:rPr>
          <w:rFonts w:asciiTheme="minorEastAsia" w:eastAsiaTheme="minorEastAsia" w:hAnsiTheme="minorEastAsia"/>
          <w:sz w:val="24"/>
        </w:rPr>
      </w:pPr>
      <w:r>
        <w:rPr>
          <w:rFonts w:asciiTheme="minorEastAsia" w:eastAsiaTheme="minorEastAsia" w:hAnsiTheme="minorEastAsia"/>
          <w:sz w:val="24"/>
        </w:rPr>
        <w:t>12</w:t>
      </w:r>
      <w:r w:rsidRPr="00EB2986">
        <w:rPr>
          <w:rFonts w:asciiTheme="minorEastAsia" w:eastAsiaTheme="minorEastAsia" w:hAnsiTheme="minorEastAsia"/>
          <w:sz w:val="24"/>
        </w:rPr>
        <w:t>.5</w:t>
      </w:r>
      <w:r w:rsidRPr="00EB2986">
        <w:rPr>
          <w:rFonts w:asciiTheme="minorEastAsia" w:eastAsiaTheme="minorEastAsia" w:hAnsiTheme="minorEastAsia" w:cs="宋体" w:hint="eastAsia"/>
          <w:sz w:val="24"/>
        </w:rPr>
        <w:t>下列文件是构成本合同不可分割的部分，与合同其他部分具有相同的法律效力：</w:t>
      </w:r>
    </w:p>
    <w:p w14:paraId="51AF0C8E" w14:textId="77777777" w:rsidR="00362AAC" w:rsidRPr="00EB2986" w:rsidRDefault="00E95A92" w:rsidP="007523B9">
      <w:pPr>
        <w:pStyle w:val="a5"/>
        <w:spacing w:line="360" w:lineRule="auto"/>
        <w:ind w:firstLine="480"/>
        <w:rPr>
          <w:rFonts w:asciiTheme="minorEastAsia" w:eastAsiaTheme="minorEastAsia" w:hAnsiTheme="minorEastAsia"/>
          <w:sz w:val="24"/>
        </w:rPr>
      </w:pPr>
      <w:r w:rsidRPr="00EB2986">
        <w:rPr>
          <w:rFonts w:asciiTheme="minorEastAsia" w:eastAsiaTheme="minorEastAsia" w:hAnsiTheme="minorEastAsia"/>
          <w:sz w:val="24"/>
        </w:rPr>
        <w:t>本合同条款前附表、合同条款及合同附件</w:t>
      </w:r>
      <w:r w:rsidRPr="00EB2986">
        <w:rPr>
          <w:rFonts w:asciiTheme="minorEastAsia" w:eastAsiaTheme="minorEastAsia" w:hAnsiTheme="minorEastAsia"/>
          <w:sz w:val="24"/>
        </w:rPr>
        <w:t>。</w:t>
      </w:r>
      <w:r w:rsidRPr="00EB2986">
        <w:rPr>
          <w:rFonts w:asciiTheme="minorEastAsia" w:eastAsiaTheme="minorEastAsia" w:hAnsiTheme="minorEastAsia" w:hint="eastAsia"/>
          <w:sz w:val="24"/>
        </w:rPr>
        <w:t>合同条款前附表与合同正文内容、附件有抵触或冲突的，以合同正文为准。</w:t>
      </w:r>
    </w:p>
    <w:p w14:paraId="43817DF3" w14:textId="74436ED0" w:rsidR="00362AAC" w:rsidRPr="00EB2986" w:rsidRDefault="007523B9" w:rsidP="007523B9">
      <w:pPr>
        <w:pStyle w:val="a5"/>
        <w:widowControl/>
        <w:spacing w:line="360" w:lineRule="auto"/>
        <w:ind w:firstLine="480"/>
        <w:rPr>
          <w:rFonts w:asciiTheme="minorEastAsia" w:eastAsiaTheme="minorEastAsia" w:hAnsiTheme="minorEastAsia"/>
          <w:color w:val="000000"/>
          <w:sz w:val="24"/>
        </w:rPr>
      </w:pPr>
      <w:r>
        <w:rPr>
          <w:rFonts w:asciiTheme="minorEastAsia" w:eastAsiaTheme="minorEastAsia" w:hAnsiTheme="minorEastAsia"/>
          <w:sz w:val="24"/>
        </w:rPr>
        <w:t>12</w:t>
      </w:r>
      <w:r w:rsidRPr="00EB2986">
        <w:rPr>
          <w:rFonts w:asciiTheme="minorEastAsia" w:eastAsiaTheme="minorEastAsia" w:hAnsiTheme="minorEastAsia"/>
          <w:sz w:val="24"/>
        </w:rPr>
        <w:t>.6</w:t>
      </w:r>
      <w:r w:rsidRPr="00EB2986">
        <w:rPr>
          <w:rFonts w:asciiTheme="minorEastAsia" w:eastAsiaTheme="minorEastAsia" w:hAnsiTheme="minorEastAsia" w:cs="宋体" w:hint="eastAsia"/>
          <w:sz w:val="24"/>
        </w:rPr>
        <w:t>本</w:t>
      </w:r>
      <w:r w:rsidRPr="00EB2986">
        <w:rPr>
          <w:rFonts w:asciiTheme="minorEastAsia" w:eastAsiaTheme="minorEastAsia" w:hAnsiTheme="minorEastAsia" w:cs="宋体" w:hint="eastAsia"/>
          <w:color w:val="000000"/>
          <w:sz w:val="24"/>
        </w:rPr>
        <w:t>合同一式</w:t>
      </w:r>
      <w:r w:rsidR="00A40399" w:rsidRPr="00EB2986">
        <w:rPr>
          <w:rFonts w:asciiTheme="minorEastAsia" w:eastAsiaTheme="minorEastAsia" w:hAnsiTheme="minorEastAsia" w:cs="宋体" w:hint="eastAsia"/>
          <w:color w:val="000000"/>
          <w:sz w:val="24"/>
        </w:rPr>
        <w:t>肆</w:t>
      </w:r>
      <w:r w:rsidRPr="00EB2986">
        <w:rPr>
          <w:rFonts w:asciiTheme="minorEastAsia" w:eastAsiaTheme="minorEastAsia" w:hAnsiTheme="minorEastAsia" w:cs="宋体" w:hint="eastAsia"/>
          <w:color w:val="000000"/>
          <w:sz w:val="24"/>
        </w:rPr>
        <w:t>份，甲方执</w:t>
      </w:r>
      <w:r w:rsidR="00A40399" w:rsidRPr="00EB2986">
        <w:rPr>
          <w:rFonts w:asciiTheme="minorEastAsia" w:eastAsiaTheme="minorEastAsia" w:hAnsiTheme="minorEastAsia" w:cs="宋体" w:hint="eastAsia"/>
          <w:color w:val="000000"/>
          <w:sz w:val="24"/>
        </w:rPr>
        <w:t>贰</w:t>
      </w:r>
      <w:r w:rsidRPr="00EB2986">
        <w:rPr>
          <w:rFonts w:asciiTheme="minorEastAsia" w:eastAsiaTheme="minorEastAsia" w:hAnsiTheme="minorEastAsia" w:cs="宋体" w:hint="eastAsia"/>
          <w:color w:val="000000"/>
          <w:sz w:val="24"/>
        </w:rPr>
        <w:t>份，乙方执</w:t>
      </w:r>
      <w:r w:rsidR="00A40399" w:rsidRPr="00EB2986">
        <w:rPr>
          <w:rFonts w:asciiTheme="minorEastAsia" w:eastAsiaTheme="minorEastAsia" w:hAnsiTheme="minorEastAsia" w:cs="宋体" w:hint="eastAsia"/>
          <w:color w:val="000000"/>
          <w:sz w:val="24"/>
        </w:rPr>
        <w:t>贰</w:t>
      </w:r>
      <w:r w:rsidRPr="00EB2986">
        <w:rPr>
          <w:rFonts w:asciiTheme="minorEastAsia" w:eastAsiaTheme="minorEastAsia" w:hAnsiTheme="minorEastAsia" w:cs="宋体" w:hint="eastAsia"/>
          <w:color w:val="000000"/>
          <w:sz w:val="24"/>
        </w:rPr>
        <w:t>份，每份具有同等法律效力。</w:t>
      </w:r>
    </w:p>
    <w:p w14:paraId="21087345" w14:textId="1BF90E14" w:rsidR="00362AAC" w:rsidRPr="00EB2986" w:rsidRDefault="00E95A92">
      <w:pPr>
        <w:pStyle w:val="a5"/>
        <w:widowControl/>
        <w:spacing w:line="360" w:lineRule="auto"/>
        <w:ind w:firstLineChars="0" w:firstLine="0"/>
        <w:rPr>
          <w:rFonts w:asciiTheme="minorEastAsia" w:eastAsiaTheme="minorEastAsia" w:hAnsiTheme="minorEastAsia"/>
          <w:color w:val="000000"/>
          <w:sz w:val="24"/>
        </w:rPr>
      </w:pPr>
      <w:r w:rsidRPr="00EB2986">
        <w:rPr>
          <w:rFonts w:asciiTheme="minorEastAsia" w:eastAsiaTheme="minorEastAsia" w:hAnsiTheme="minorEastAsia" w:cs="宋体" w:hint="eastAsia"/>
          <w:color w:val="000000"/>
          <w:sz w:val="24"/>
        </w:rPr>
        <w:t>附件：</w:t>
      </w:r>
      <w:r w:rsidRPr="00EB2986">
        <w:rPr>
          <w:rFonts w:asciiTheme="minorEastAsia" w:eastAsiaTheme="minorEastAsia" w:hAnsiTheme="minorEastAsia"/>
          <w:color w:val="000000"/>
          <w:sz w:val="24"/>
        </w:rPr>
        <w:t>1</w:t>
      </w:r>
      <w:r w:rsidRPr="00EB2986">
        <w:rPr>
          <w:rFonts w:asciiTheme="minorEastAsia" w:eastAsiaTheme="minorEastAsia" w:hAnsiTheme="minorEastAsia" w:cs="宋体" w:hint="eastAsia"/>
          <w:color w:val="000000"/>
          <w:sz w:val="24"/>
        </w:rPr>
        <w:t>．</w:t>
      </w:r>
      <w:r w:rsidR="00531F90" w:rsidRPr="00EB2986">
        <w:rPr>
          <w:rFonts w:asciiTheme="minorEastAsia" w:eastAsiaTheme="minorEastAsia" w:hAnsiTheme="minorEastAsia" w:cs="宋体" w:hint="eastAsia"/>
          <w:spacing w:val="2"/>
          <w:sz w:val="24"/>
          <w:shd w:val="clear" w:color="auto" w:fill="FFFFFF"/>
        </w:rPr>
        <w:t>信息系统安全等级保护服务</w:t>
      </w:r>
      <w:r w:rsidRPr="00EB2986">
        <w:rPr>
          <w:rFonts w:asciiTheme="minorEastAsia" w:eastAsiaTheme="minorEastAsia" w:hAnsiTheme="minorEastAsia" w:cs="宋体" w:hint="eastAsia"/>
          <w:spacing w:val="2"/>
          <w:sz w:val="24"/>
          <w:shd w:val="clear" w:color="auto" w:fill="FFFFFF"/>
        </w:rPr>
        <w:t>项目</w:t>
      </w:r>
      <w:r w:rsidRPr="00EB2986">
        <w:rPr>
          <w:rFonts w:asciiTheme="minorEastAsia" w:eastAsiaTheme="minorEastAsia" w:hAnsiTheme="minorEastAsia" w:cs="宋体" w:hint="eastAsia"/>
          <w:color w:val="000000"/>
          <w:sz w:val="24"/>
        </w:rPr>
        <w:t>服务任</w:t>
      </w:r>
      <w:r w:rsidRPr="00EB2986">
        <w:rPr>
          <w:rFonts w:asciiTheme="minorEastAsia" w:eastAsiaTheme="minorEastAsia" w:hAnsiTheme="minorEastAsia" w:cs="宋体" w:hint="eastAsia"/>
          <w:sz w:val="24"/>
        </w:rPr>
        <w:t>务大纲</w:t>
      </w:r>
    </w:p>
    <w:p w14:paraId="0B7B3A48" w14:textId="5C78F8F1" w:rsidR="00362AAC" w:rsidRDefault="00362AAC">
      <w:pPr>
        <w:pStyle w:val="a5"/>
        <w:widowControl/>
        <w:spacing w:line="360" w:lineRule="auto"/>
        <w:ind w:firstLineChars="300" w:firstLine="630"/>
        <w:rPr>
          <w:color w:val="000000"/>
        </w:rPr>
      </w:pPr>
    </w:p>
    <w:p w14:paraId="27F31FBA" w14:textId="3514E4CF" w:rsidR="00A12370" w:rsidRDefault="00A12370">
      <w:pPr>
        <w:pStyle w:val="a5"/>
        <w:widowControl/>
        <w:spacing w:line="360" w:lineRule="auto"/>
        <w:ind w:firstLineChars="300" w:firstLine="630"/>
        <w:rPr>
          <w:color w:val="000000"/>
        </w:rPr>
      </w:pPr>
    </w:p>
    <w:p w14:paraId="7D9AA28D" w14:textId="7BF60714" w:rsidR="00A12370" w:rsidRDefault="00A12370">
      <w:pPr>
        <w:pStyle w:val="a5"/>
        <w:widowControl/>
        <w:spacing w:line="360" w:lineRule="auto"/>
        <w:ind w:firstLineChars="300" w:firstLine="630"/>
        <w:rPr>
          <w:color w:val="000000"/>
        </w:rPr>
      </w:pPr>
    </w:p>
    <w:p w14:paraId="287A732B" w14:textId="7CA0F77C" w:rsidR="00C93D59" w:rsidRDefault="00C93D59">
      <w:pPr>
        <w:pStyle w:val="a5"/>
        <w:widowControl/>
        <w:spacing w:line="360" w:lineRule="auto"/>
        <w:ind w:firstLineChars="300" w:firstLine="630"/>
        <w:rPr>
          <w:color w:val="000000"/>
        </w:rPr>
      </w:pPr>
    </w:p>
    <w:p w14:paraId="46433919" w14:textId="1BF24109" w:rsidR="00C93D59" w:rsidRDefault="00C93D59">
      <w:pPr>
        <w:pStyle w:val="a5"/>
        <w:widowControl/>
        <w:spacing w:line="360" w:lineRule="auto"/>
        <w:ind w:firstLineChars="300" w:firstLine="630"/>
        <w:rPr>
          <w:color w:val="000000"/>
        </w:rPr>
      </w:pPr>
    </w:p>
    <w:p w14:paraId="37B5BEA7" w14:textId="525FD1FA" w:rsidR="00C93D59" w:rsidRDefault="00C93D59">
      <w:pPr>
        <w:pStyle w:val="a5"/>
        <w:widowControl/>
        <w:spacing w:line="360" w:lineRule="auto"/>
        <w:ind w:firstLineChars="300" w:firstLine="630"/>
        <w:rPr>
          <w:color w:val="000000"/>
        </w:rPr>
      </w:pPr>
    </w:p>
    <w:p w14:paraId="41073E55" w14:textId="4DEF2CE7" w:rsidR="00C93D59" w:rsidRDefault="00C93D59">
      <w:pPr>
        <w:pStyle w:val="a5"/>
        <w:widowControl/>
        <w:spacing w:line="360" w:lineRule="auto"/>
        <w:ind w:firstLineChars="300" w:firstLine="630"/>
        <w:rPr>
          <w:color w:val="000000"/>
        </w:rPr>
      </w:pPr>
    </w:p>
    <w:p w14:paraId="6B9A7494" w14:textId="77777777" w:rsidR="00C93D59" w:rsidRDefault="00C93D59">
      <w:pPr>
        <w:pStyle w:val="a5"/>
        <w:widowControl/>
        <w:spacing w:line="360" w:lineRule="auto"/>
        <w:ind w:firstLineChars="300" w:firstLine="630"/>
        <w:rPr>
          <w:color w:val="000000"/>
        </w:rPr>
      </w:pPr>
    </w:p>
    <w:p w14:paraId="2C6C81EE" w14:textId="59C15DED" w:rsidR="00A12370" w:rsidRDefault="00A12370">
      <w:pPr>
        <w:pStyle w:val="a5"/>
        <w:widowControl/>
        <w:spacing w:line="360" w:lineRule="auto"/>
        <w:ind w:firstLineChars="300" w:firstLine="630"/>
        <w:rPr>
          <w:color w:val="000000"/>
        </w:rPr>
      </w:pPr>
    </w:p>
    <w:p w14:paraId="4227A372" w14:textId="6C20B37F" w:rsidR="00E2053F" w:rsidRDefault="00E2053F" w:rsidP="00E2053F">
      <w:pPr>
        <w:ind w:left="1543"/>
        <w:rPr>
          <w:rFonts w:ascii="Times New Roman Regular" w:eastAsia="宋体" w:hAnsi="Times New Roman Regular" w:cs="Times New Roman Regular"/>
          <w:color w:val="000000" w:themeColor="text1"/>
          <w:w w:val="105"/>
          <w:sz w:val="24"/>
        </w:rPr>
      </w:pPr>
      <w:r>
        <w:rPr>
          <w:rFonts w:ascii="Times New Roman Regular" w:eastAsia="宋体" w:hAnsi="Times New Roman Regular" w:cs="Times New Roman Regular" w:hint="eastAsia"/>
          <w:color w:val="000000" w:themeColor="text1"/>
          <w:w w:val="105"/>
          <w:sz w:val="24"/>
        </w:rPr>
        <w:lastRenderedPageBreak/>
        <w:t>【本页无正文，为</w:t>
      </w:r>
      <w:r>
        <w:rPr>
          <w:rFonts w:ascii="Times New Roman Regular" w:eastAsia="宋体" w:hAnsi="Times New Roman Regular" w:cs="Times New Roman Regular" w:hint="eastAsia"/>
          <w:color w:val="000000" w:themeColor="text1"/>
          <w:w w:val="105"/>
          <w:sz w:val="24"/>
          <w:lang w:eastAsia="zh-Hans"/>
        </w:rPr>
        <w:t>合同</w:t>
      </w:r>
      <w:r w:rsidR="00DC7EE7">
        <w:rPr>
          <w:rFonts w:ascii="Times New Roman Regular" w:eastAsia="宋体" w:hAnsi="Times New Roman Regular" w:cs="Times New Roman Regular" w:hint="eastAsia"/>
          <w:color w:val="000000" w:themeColor="text1"/>
          <w:w w:val="105"/>
          <w:sz w:val="24"/>
          <w:lang w:eastAsia="zh-Hans"/>
        </w:rPr>
        <w:t>签</w:t>
      </w:r>
      <w:r>
        <w:rPr>
          <w:rFonts w:ascii="Times New Roman Regular" w:eastAsia="宋体" w:hAnsi="Times New Roman Regular" w:cs="Times New Roman Regular" w:hint="eastAsia"/>
          <w:color w:val="000000" w:themeColor="text1"/>
          <w:w w:val="105"/>
          <w:sz w:val="24"/>
        </w:rPr>
        <w:t>字页】</w:t>
      </w:r>
    </w:p>
    <w:p w14:paraId="6A3D3E76" w14:textId="4A922E40" w:rsidR="00A12370" w:rsidRPr="00E2053F" w:rsidRDefault="00A12370">
      <w:pPr>
        <w:pStyle w:val="a5"/>
        <w:widowControl/>
        <w:spacing w:line="360" w:lineRule="auto"/>
        <w:ind w:firstLineChars="300" w:firstLine="630"/>
        <w:rPr>
          <w:color w:val="000000"/>
        </w:rPr>
      </w:pPr>
    </w:p>
    <w:p w14:paraId="650530FA" w14:textId="77777777" w:rsidR="00A12370" w:rsidRDefault="00A12370">
      <w:pPr>
        <w:pStyle w:val="a5"/>
        <w:widowControl/>
        <w:spacing w:line="360" w:lineRule="auto"/>
        <w:ind w:firstLineChars="300" w:firstLine="630"/>
        <w:rPr>
          <w:color w:val="000000"/>
        </w:rPr>
      </w:pPr>
    </w:p>
    <w:tbl>
      <w:tblPr>
        <w:tblW w:w="8760" w:type="dxa"/>
        <w:tblLayout w:type="fixed"/>
        <w:tblLook w:val="04A0" w:firstRow="1" w:lastRow="0" w:firstColumn="1" w:lastColumn="0" w:noHBand="0" w:noVBand="1"/>
      </w:tblPr>
      <w:tblGrid>
        <w:gridCol w:w="4382"/>
        <w:gridCol w:w="4378"/>
      </w:tblGrid>
      <w:tr w:rsidR="00362AAC" w14:paraId="27075CB5" w14:textId="77777777">
        <w:tc>
          <w:tcPr>
            <w:tcW w:w="4382" w:type="dxa"/>
            <w:shd w:val="clear" w:color="auto" w:fill="auto"/>
          </w:tcPr>
          <w:p w14:paraId="1177A5D0" w14:textId="1CF003E1" w:rsidR="00362AAC" w:rsidRDefault="00E95A92">
            <w:pPr>
              <w:spacing w:beforeLines="50" w:before="156" w:line="360" w:lineRule="auto"/>
              <w:rPr>
                <w:rFonts w:ascii="宋体" w:eastAsia="宋体" w:hAnsi="宋体" w:cs="宋体"/>
                <w:szCs w:val="21"/>
              </w:rPr>
            </w:pPr>
            <w:r>
              <w:rPr>
                <w:rFonts w:ascii="Calibri" w:eastAsia="宋体" w:hAnsi="Calibri" w:cs="宋体" w:hint="eastAsia"/>
                <w:szCs w:val="21"/>
              </w:rPr>
              <w:t>甲方：</w:t>
            </w:r>
            <w:r w:rsidR="00A40399" w:rsidRPr="00A40399">
              <w:rPr>
                <w:rFonts w:ascii="Calibri" w:eastAsia="宋体" w:hAnsi="Calibri" w:cs="宋体" w:hint="eastAsia"/>
                <w:szCs w:val="21"/>
              </w:rPr>
              <w:t>首都医科大学附属北京胸科医院</w:t>
            </w:r>
          </w:p>
        </w:tc>
        <w:tc>
          <w:tcPr>
            <w:tcW w:w="4378" w:type="dxa"/>
            <w:shd w:val="clear" w:color="auto" w:fill="auto"/>
          </w:tcPr>
          <w:p w14:paraId="3620E53E" w14:textId="1CDCCA15" w:rsidR="00362AAC" w:rsidRDefault="00E95A92" w:rsidP="0060412D">
            <w:pPr>
              <w:spacing w:beforeLines="50" w:before="156" w:line="360" w:lineRule="auto"/>
              <w:rPr>
                <w:rFonts w:ascii="宋体" w:eastAsia="宋体" w:hAnsi="宋体" w:cs="宋体"/>
                <w:szCs w:val="21"/>
              </w:rPr>
            </w:pPr>
            <w:r>
              <w:rPr>
                <w:rFonts w:ascii="Calibri" w:eastAsia="宋体" w:hAnsi="Calibri" w:cs="宋体" w:hint="eastAsia"/>
                <w:szCs w:val="21"/>
              </w:rPr>
              <w:t>乙方：</w:t>
            </w:r>
            <w:r w:rsidR="0060412D">
              <w:rPr>
                <w:rFonts w:ascii="Calibri" w:eastAsia="宋体" w:hAnsi="Calibri" w:cs="宋体" w:hint="eastAsia"/>
                <w:color w:val="000000"/>
                <w:szCs w:val="21"/>
              </w:rPr>
              <w:t xml:space="preserve"> </w:t>
            </w:r>
            <w:r w:rsidR="0060412D">
              <w:rPr>
                <w:rFonts w:ascii="Calibri" w:eastAsia="宋体" w:hAnsi="Calibri" w:cs="宋体"/>
                <w:color w:val="000000"/>
                <w:szCs w:val="21"/>
              </w:rPr>
              <w:t xml:space="preserve"> </w:t>
            </w:r>
            <w:bookmarkStart w:id="8" w:name="_GoBack"/>
            <w:bookmarkEnd w:id="8"/>
          </w:p>
        </w:tc>
      </w:tr>
      <w:tr w:rsidR="00362AAC" w14:paraId="4EE04249" w14:textId="77777777">
        <w:tc>
          <w:tcPr>
            <w:tcW w:w="4382" w:type="dxa"/>
            <w:shd w:val="clear" w:color="auto" w:fill="auto"/>
          </w:tcPr>
          <w:p w14:paraId="607C55C8" w14:textId="77777777" w:rsidR="00362AAC" w:rsidRDefault="00E95A92">
            <w:pPr>
              <w:spacing w:beforeLines="50" w:before="156" w:line="360" w:lineRule="auto"/>
              <w:rPr>
                <w:rFonts w:ascii="宋体" w:eastAsia="宋体" w:hAnsi="宋体" w:cs="宋体"/>
                <w:szCs w:val="21"/>
              </w:rPr>
            </w:pPr>
            <w:r>
              <w:rPr>
                <w:rFonts w:ascii="Calibri" w:eastAsia="宋体" w:hAnsi="Calibri" w:cs="宋体" w:hint="eastAsia"/>
                <w:szCs w:val="21"/>
              </w:rPr>
              <w:t>（盖章）</w:t>
            </w:r>
          </w:p>
        </w:tc>
        <w:tc>
          <w:tcPr>
            <w:tcW w:w="4378" w:type="dxa"/>
            <w:shd w:val="clear" w:color="auto" w:fill="auto"/>
          </w:tcPr>
          <w:p w14:paraId="1CF3C52E" w14:textId="77777777" w:rsidR="00362AAC" w:rsidRDefault="00E95A92">
            <w:pPr>
              <w:spacing w:beforeLines="50" w:before="156" w:line="360" w:lineRule="auto"/>
              <w:rPr>
                <w:rFonts w:ascii="宋体" w:eastAsia="宋体" w:hAnsi="宋体" w:cs="宋体"/>
                <w:szCs w:val="21"/>
              </w:rPr>
            </w:pPr>
            <w:r>
              <w:rPr>
                <w:rFonts w:ascii="Calibri" w:eastAsia="宋体" w:hAnsi="Calibri" w:cs="宋体" w:hint="eastAsia"/>
                <w:szCs w:val="21"/>
              </w:rPr>
              <w:t>（盖章）</w:t>
            </w:r>
          </w:p>
        </w:tc>
      </w:tr>
      <w:tr w:rsidR="00362AAC" w14:paraId="04287D78" w14:textId="77777777">
        <w:tc>
          <w:tcPr>
            <w:tcW w:w="4382" w:type="dxa"/>
            <w:shd w:val="clear" w:color="auto" w:fill="auto"/>
          </w:tcPr>
          <w:p w14:paraId="0C5BDCCA" w14:textId="77777777" w:rsidR="00362AAC" w:rsidRDefault="00E95A92">
            <w:pPr>
              <w:spacing w:beforeLines="50" w:before="156" w:line="360" w:lineRule="auto"/>
              <w:rPr>
                <w:rFonts w:ascii="宋体" w:eastAsia="宋体" w:hAnsi="宋体" w:cs="宋体"/>
                <w:szCs w:val="21"/>
              </w:rPr>
            </w:pPr>
            <w:r>
              <w:rPr>
                <w:rFonts w:ascii="Calibri" w:eastAsia="宋体" w:hAnsi="Calibri" w:cs="宋体" w:hint="eastAsia"/>
                <w:szCs w:val="21"/>
              </w:rPr>
              <w:t>授权代表：</w:t>
            </w:r>
          </w:p>
        </w:tc>
        <w:tc>
          <w:tcPr>
            <w:tcW w:w="4378" w:type="dxa"/>
            <w:shd w:val="clear" w:color="auto" w:fill="auto"/>
          </w:tcPr>
          <w:p w14:paraId="3B31E4EF" w14:textId="77777777" w:rsidR="00362AAC" w:rsidRDefault="00E95A92">
            <w:pPr>
              <w:spacing w:beforeLines="50" w:before="156" w:line="360" w:lineRule="auto"/>
              <w:rPr>
                <w:rFonts w:ascii="宋体" w:eastAsia="宋体" w:hAnsi="宋体" w:cs="宋体"/>
                <w:szCs w:val="21"/>
              </w:rPr>
            </w:pPr>
            <w:r>
              <w:rPr>
                <w:rFonts w:ascii="Calibri" w:eastAsia="宋体" w:hAnsi="Calibri" w:cs="宋体" w:hint="eastAsia"/>
                <w:szCs w:val="21"/>
              </w:rPr>
              <w:t>授权代表：</w:t>
            </w:r>
          </w:p>
        </w:tc>
      </w:tr>
      <w:tr w:rsidR="00362AAC" w14:paraId="374581AD" w14:textId="77777777">
        <w:tc>
          <w:tcPr>
            <w:tcW w:w="4382" w:type="dxa"/>
            <w:shd w:val="clear" w:color="auto" w:fill="auto"/>
          </w:tcPr>
          <w:p w14:paraId="20621380" w14:textId="77777777" w:rsidR="00362AAC" w:rsidRDefault="00E95A92">
            <w:pPr>
              <w:spacing w:beforeLines="50" w:before="156" w:line="360" w:lineRule="auto"/>
              <w:rPr>
                <w:rFonts w:ascii="宋体" w:eastAsia="宋体" w:hAnsi="宋体" w:cs="宋体"/>
                <w:szCs w:val="21"/>
              </w:rPr>
            </w:pPr>
            <w:r>
              <w:rPr>
                <w:rFonts w:ascii="Calibri" w:eastAsia="宋体" w:hAnsi="Calibri" w:cs="宋体" w:hint="eastAsia"/>
                <w:szCs w:val="21"/>
              </w:rPr>
              <w:t>签订日期：</w:t>
            </w:r>
            <w:r>
              <w:rPr>
                <w:rFonts w:ascii="Calibri" w:eastAsia="宋体" w:hAnsi="Calibri" w:cs="宋体" w:hint="eastAsia"/>
                <w:szCs w:val="21"/>
              </w:rPr>
              <w:t xml:space="preserve">      </w:t>
            </w:r>
            <w:r>
              <w:rPr>
                <w:rFonts w:ascii="Calibri" w:eastAsia="宋体" w:hAnsi="Calibri" w:cs="宋体" w:hint="eastAsia"/>
                <w:szCs w:val="21"/>
              </w:rPr>
              <w:t>年</w:t>
            </w:r>
            <w:r>
              <w:rPr>
                <w:rFonts w:ascii="Calibri" w:eastAsia="宋体" w:hAnsi="Calibri" w:cs="宋体" w:hint="eastAsia"/>
                <w:szCs w:val="21"/>
              </w:rPr>
              <w:t xml:space="preserve">    </w:t>
            </w:r>
            <w:r>
              <w:rPr>
                <w:rFonts w:ascii="Calibri" w:eastAsia="宋体" w:hAnsi="Calibri" w:cs="宋体" w:hint="eastAsia"/>
                <w:szCs w:val="21"/>
              </w:rPr>
              <w:t>月</w:t>
            </w:r>
            <w:r>
              <w:rPr>
                <w:rFonts w:ascii="Calibri" w:eastAsia="宋体" w:hAnsi="Calibri" w:cs="宋体" w:hint="eastAsia"/>
                <w:szCs w:val="21"/>
              </w:rPr>
              <w:t xml:space="preserve">     </w:t>
            </w:r>
            <w:r>
              <w:rPr>
                <w:rFonts w:ascii="Calibri" w:eastAsia="宋体" w:hAnsi="Calibri" w:cs="宋体" w:hint="eastAsia"/>
                <w:szCs w:val="21"/>
              </w:rPr>
              <w:t>日</w:t>
            </w:r>
          </w:p>
        </w:tc>
        <w:tc>
          <w:tcPr>
            <w:tcW w:w="4378" w:type="dxa"/>
            <w:shd w:val="clear" w:color="auto" w:fill="auto"/>
          </w:tcPr>
          <w:p w14:paraId="6D92E419" w14:textId="77777777" w:rsidR="00362AAC" w:rsidRDefault="00E95A92">
            <w:pPr>
              <w:spacing w:beforeLines="50" w:before="156" w:line="360" w:lineRule="auto"/>
              <w:rPr>
                <w:rFonts w:ascii="宋体" w:eastAsia="宋体" w:hAnsi="宋体" w:cs="宋体"/>
                <w:szCs w:val="21"/>
              </w:rPr>
            </w:pPr>
            <w:r>
              <w:rPr>
                <w:rFonts w:ascii="Calibri" w:eastAsia="宋体" w:hAnsi="Calibri" w:cs="宋体" w:hint="eastAsia"/>
                <w:szCs w:val="21"/>
              </w:rPr>
              <w:t>签订日期：</w:t>
            </w:r>
            <w:r>
              <w:rPr>
                <w:rFonts w:ascii="Calibri" w:eastAsia="宋体" w:hAnsi="Calibri" w:cs="宋体" w:hint="eastAsia"/>
                <w:szCs w:val="21"/>
              </w:rPr>
              <w:t xml:space="preserve">       </w:t>
            </w:r>
            <w:r>
              <w:rPr>
                <w:rFonts w:ascii="Calibri" w:eastAsia="宋体" w:hAnsi="Calibri" w:cs="宋体" w:hint="eastAsia"/>
                <w:szCs w:val="21"/>
              </w:rPr>
              <w:t>年</w:t>
            </w:r>
            <w:r>
              <w:rPr>
                <w:rFonts w:ascii="Calibri" w:eastAsia="宋体" w:hAnsi="Calibri" w:cs="宋体" w:hint="eastAsia"/>
                <w:szCs w:val="21"/>
              </w:rPr>
              <w:t xml:space="preserve">      </w:t>
            </w:r>
            <w:r>
              <w:rPr>
                <w:rFonts w:ascii="Calibri" w:eastAsia="宋体" w:hAnsi="Calibri" w:cs="宋体" w:hint="eastAsia"/>
                <w:szCs w:val="21"/>
              </w:rPr>
              <w:t>月</w:t>
            </w:r>
            <w:r>
              <w:rPr>
                <w:rFonts w:ascii="Calibri" w:eastAsia="宋体" w:hAnsi="Calibri" w:cs="宋体" w:hint="eastAsia"/>
                <w:szCs w:val="21"/>
              </w:rPr>
              <w:t xml:space="preserve">    </w:t>
            </w:r>
            <w:r>
              <w:rPr>
                <w:rFonts w:ascii="Calibri" w:eastAsia="宋体" w:hAnsi="Calibri" w:cs="宋体" w:hint="eastAsia"/>
                <w:szCs w:val="21"/>
              </w:rPr>
              <w:t>日</w:t>
            </w:r>
          </w:p>
        </w:tc>
      </w:tr>
      <w:tr w:rsidR="00362AAC" w14:paraId="0FB78461" w14:textId="77777777">
        <w:tc>
          <w:tcPr>
            <w:tcW w:w="4382" w:type="dxa"/>
            <w:shd w:val="clear" w:color="auto" w:fill="auto"/>
          </w:tcPr>
          <w:p w14:paraId="008CA796" w14:textId="77777777" w:rsidR="00362AAC" w:rsidRDefault="00E95A92">
            <w:pPr>
              <w:spacing w:beforeLines="50" w:before="156" w:line="360" w:lineRule="auto"/>
              <w:rPr>
                <w:szCs w:val="21"/>
              </w:rPr>
            </w:pPr>
            <w:r>
              <w:rPr>
                <w:rFonts w:ascii="Calibri" w:eastAsia="宋体" w:hAnsi="Calibri" w:cs="宋体" w:hint="eastAsia"/>
                <w:color w:val="000000"/>
                <w:szCs w:val="21"/>
              </w:rPr>
              <w:t>签约地点：北京</w:t>
            </w:r>
          </w:p>
        </w:tc>
        <w:tc>
          <w:tcPr>
            <w:tcW w:w="4378" w:type="dxa"/>
            <w:shd w:val="clear" w:color="auto" w:fill="auto"/>
          </w:tcPr>
          <w:p w14:paraId="2F05E1E3" w14:textId="77777777" w:rsidR="00362AAC" w:rsidRDefault="00E95A92">
            <w:pPr>
              <w:spacing w:beforeLines="50" w:before="156" w:line="360" w:lineRule="auto"/>
              <w:rPr>
                <w:szCs w:val="21"/>
              </w:rPr>
            </w:pPr>
            <w:r>
              <w:rPr>
                <w:rFonts w:ascii="Calibri" w:eastAsia="宋体" w:hAnsi="Calibri" w:cs="宋体" w:hint="eastAsia"/>
                <w:color w:val="000000"/>
                <w:szCs w:val="21"/>
              </w:rPr>
              <w:t>签约地点：北京</w:t>
            </w:r>
          </w:p>
        </w:tc>
      </w:tr>
    </w:tbl>
    <w:p w14:paraId="0E5E4416" w14:textId="77777777" w:rsidR="00362AAC" w:rsidRDefault="00E95A92">
      <w:pPr>
        <w:spacing w:line="360" w:lineRule="auto"/>
        <w:outlineLvl w:val="0"/>
        <w:rPr>
          <w:color w:val="000000"/>
        </w:rPr>
      </w:pPr>
      <w:r>
        <w:rPr>
          <w:rFonts w:ascii="Calibri" w:eastAsia="宋体" w:hAnsi="Calibri" w:cs="Times New Roman"/>
          <w:color w:val="000000"/>
          <w:szCs w:val="21"/>
        </w:rPr>
        <w:tab/>
      </w:r>
      <w:r>
        <w:rPr>
          <w:rFonts w:ascii="Calibri" w:eastAsia="宋体" w:hAnsi="Calibri" w:cs="Times New Roman"/>
          <w:color w:val="000000"/>
          <w:szCs w:val="21"/>
        </w:rPr>
        <w:tab/>
      </w:r>
      <w:r>
        <w:rPr>
          <w:rFonts w:ascii="Calibri" w:eastAsia="宋体" w:hAnsi="Calibri" w:cs="Times New Roman"/>
          <w:color w:val="000000"/>
          <w:szCs w:val="21"/>
        </w:rPr>
        <w:tab/>
      </w:r>
      <w:r>
        <w:rPr>
          <w:rFonts w:ascii="Calibri" w:eastAsia="宋体" w:hAnsi="Calibri" w:cs="Times New Roman"/>
          <w:color w:val="000000"/>
          <w:szCs w:val="21"/>
        </w:rPr>
        <w:tab/>
      </w:r>
      <w:r>
        <w:rPr>
          <w:rFonts w:ascii="Calibri" w:eastAsia="宋体" w:hAnsi="Calibri" w:cs="Times New Roman"/>
          <w:color w:val="000000"/>
          <w:szCs w:val="21"/>
        </w:rPr>
        <w:tab/>
      </w:r>
      <w:r>
        <w:rPr>
          <w:rFonts w:ascii="Calibri" w:eastAsia="宋体" w:hAnsi="Calibri" w:cs="Times New Roman"/>
          <w:color w:val="000000"/>
        </w:rPr>
        <w:br w:type="page"/>
      </w:r>
      <w:r>
        <w:rPr>
          <w:rFonts w:ascii="Calibri" w:eastAsia="宋体" w:hAnsi="Calibri" w:cs="宋体" w:hint="eastAsia"/>
          <w:color w:val="000000"/>
        </w:rPr>
        <w:lastRenderedPageBreak/>
        <w:t>附件</w:t>
      </w:r>
      <w:r>
        <w:rPr>
          <w:rFonts w:ascii="Calibri" w:eastAsia="宋体" w:hAnsi="Calibri" w:cs="Times New Roman"/>
          <w:color w:val="000000"/>
        </w:rPr>
        <w:t>1</w:t>
      </w:r>
    </w:p>
    <w:p w14:paraId="5166BCB9" w14:textId="0CFCC942" w:rsidR="00362AAC" w:rsidRPr="007523B9" w:rsidRDefault="00531F90" w:rsidP="007523B9">
      <w:pPr>
        <w:spacing w:line="360" w:lineRule="auto"/>
        <w:jc w:val="center"/>
        <w:outlineLvl w:val="0"/>
        <w:rPr>
          <w:b/>
          <w:color w:val="000000"/>
          <w:sz w:val="24"/>
        </w:rPr>
      </w:pPr>
      <w:r w:rsidRPr="007523B9">
        <w:rPr>
          <w:rFonts w:ascii="Calibri" w:eastAsia="宋体" w:hAnsi="Calibri" w:cs="宋体" w:hint="eastAsia"/>
          <w:b/>
          <w:color w:val="000000"/>
          <w:sz w:val="24"/>
        </w:rPr>
        <w:t>信息系统安全等级保护服务项目服务任务大纲</w:t>
      </w:r>
    </w:p>
    <w:p w14:paraId="6D62D44B" w14:textId="26299D54" w:rsidR="00362AAC" w:rsidRPr="007523B9" w:rsidRDefault="00E95A92" w:rsidP="007523B9">
      <w:pPr>
        <w:spacing w:before="60" w:after="60" w:line="360" w:lineRule="auto"/>
        <w:outlineLvl w:val="2"/>
        <w:rPr>
          <w:rFonts w:ascii="Times New Roman" w:hAnsi="Times New Roman" w:cs="Times New Roman"/>
          <w:b/>
          <w:color w:val="000000"/>
          <w:sz w:val="24"/>
        </w:rPr>
      </w:pPr>
      <w:r w:rsidRPr="007523B9">
        <w:rPr>
          <w:rFonts w:ascii="Times New Roman" w:eastAsia="宋体" w:hAnsi="宋体" w:cs="宋体" w:hint="eastAsia"/>
          <w:b/>
          <w:color w:val="000000"/>
          <w:sz w:val="24"/>
        </w:rPr>
        <w:t>一、项目</w:t>
      </w:r>
      <w:r w:rsidR="007523B9">
        <w:rPr>
          <w:rFonts w:ascii="Times New Roman" w:eastAsia="宋体" w:hAnsi="宋体" w:cs="宋体" w:hint="eastAsia"/>
          <w:b/>
          <w:color w:val="000000"/>
          <w:sz w:val="24"/>
        </w:rPr>
        <w:t>背景</w:t>
      </w:r>
    </w:p>
    <w:p w14:paraId="76F9EE6B" w14:textId="77777777" w:rsidR="00A40399" w:rsidRPr="007523B9" w:rsidRDefault="00A40399" w:rsidP="007523B9">
      <w:pPr>
        <w:pStyle w:val="a5"/>
        <w:adjustRightInd w:val="0"/>
        <w:snapToGrid w:val="0"/>
        <w:spacing w:line="360" w:lineRule="auto"/>
        <w:ind w:firstLine="480"/>
        <w:rPr>
          <w:rFonts w:ascii="宋体" w:hAnsi="宋体" w:cs="宋体"/>
          <w:sz w:val="24"/>
        </w:rPr>
      </w:pPr>
      <w:r w:rsidRPr="007523B9">
        <w:rPr>
          <w:rFonts w:ascii="宋体" w:hAnsi="宋体" w:cs="宋体" w:hint="eastAsia"/>
          <w:sz w:val="24"/>
        </w:rPr>
        <w:t>为了保障医院核心业务系统持续、稳定的运行，确保信息系统安全满足国家相关标准、规范要求，需要按照《北京市卫生局关于进一步加强北京卫生行业信息安全等级保护工作的通知》京卫办[2012]26号文件和等级保护的基本要求，对客户指定的数据统一应用平台系统、PACS系统、LIS系统、门户网站系统开展等级保护服务工作。</w:t>
      </w:r>
    </w:p>
    <w:p w14:paraId="0377238E" w14:textId="3B517F2F" w:rsidR="00362AAC" w:rsidRPr="007523B9" w:rsidRDefault="00A40399" w:rsidP="007523B9">
      <w:pPr>
        <w:pStyle w:val="a5"/>
        <w:adjustRightInd w:val="0"/>
        <w:snapToGrid w:val="0"/>
        <w:spacing w:line="360" w:lineRule="auto"/>
        <w:ind w:firstLine="480"/>
        <w:rPr>
          <w:rFonts w:ascii="宋体" w:hAnsi="宋体" w:cs="宋体"/>
          <w:sz w:val="24"/>
        </w:rPr>
      </w:pPr>
      <w:r w:rsidRPr="007523B9">
        <w:rPr>
          <w:rFonts w:ascii="宋体" w:hAnsi="宋体" w:cs="宋体" w:hint="eastAsia"/>
          <w:sz w:val="24"/>
        </w:rPr>
        <w:t>通过技术手段持续完善总体网络安全保障体系，开展方案编制、现场初测、结果分析、现场复测、报告编制等测评工作，以科学制定信息系统安全保障与持续策略，落实《卫生行业信息安全等级保护工作的指导意见》（卫办发【2011】85号）和《关于进一步加强北京市卫生行业信息安全等级保护工作的通知》（京卫办字[2012]26号）文件要求，建成一个覆盖推进高效、有序、可持续发展并满足等级保护二级防护要求的信息安全保障体系，全面保障应用平台安全稳定、持续运行。</w:t>
      </w:r>
    </w:p>
    <w:p w14:paraId="0C9BBE0E" w14:textId="4088FDA6" w:rsidR="00362AAC" w:rsidRPr="007523B9" w:rsidRDefault="00E95A92" w:rsidP="007523B9">
      <w:pPr>
        <w:spacing w:before="60" w:after="60" w:line="360" w:lineRule="auto"/>
        <w:outlineLvl w:val="2"/>
        <w:rPr>
          <w:rFonts w:ascii="Times New Roman" w:eastAsia="宋体" w:hAnsi="宋体" w:cs="宋体"/>
          <w:b/>
          <w:color w:val="000000"/>
          <w:sz w:val="24"/>
        </w:rPr>
      </w:pPr>
      <w:r w:rsidRPr="007523B9">
        <w:rPr>
          <w:rFonts w:ascii="Times New Roman" w:eastAsia="宋体" w:hAnsi="宋体" w:cs="宋体" w:hint="eastAsia"/>
          <w:b/>
          <w:color w:val="000000"/>
          <w:sz w:val="24"/>
        </w:rPr>
        <w:t>二、服务范围和内容</w:t>
      </w:r>
    </w:p>
    <w:p w14:paraId="62779F65" w14:textId="08A1BEAD" w:rsidR="00A40399" w:rsidRPr="007523B9" w:rsidRDefault="00A40399" w:rsidP="007523B9">
      <w:pPr>
        <w:spacing w:before="60" w:after="60" w:line="360" w:lineRule="auto"/>
        <w:outlineLvl w:val="2"/>
        <w:rPr>
          <w:rFonts w:ascii="Times New Roman" w:eastAsia="宋体" w:hAnsi="宋体" w:cs="宋体"/>
          <w:b/>
          <w:color w:val="000000"/>
          <w:sz w:val="24"/>
        </w:rPr>
      </w:pPr>
      <w:r w:rsidRPr="007523B9">
        <w:rPr>
          <w:rFonts w:ascii="Times New Roman" w:eastAsia="宋体" w:hAnsi="宋体" w:cs="宋体" w:hint="eastAsia"/>
          <w:b/>
          <w:color w:val="000000"/>
          <w:sz w:val="24"/>
        </w:rPr>
        <w:t xml:space="preserve"> </w:t>
      </w:r>
      <w:r w:rsidRPr="007523B9">
        <w:rPr>
          <w:rFonts w:ascii="Times New Roman" w:eastAsia="宋体" w:hAnsi="宋体" w:cs="宋体"/>
          <w:b/>
          <w:color w:val="000000"/>
          <w:sz w:val="24"/>
        </w:rPr>
        <w:t xml:space="preserve">  </w:t>
      </w:r>
      <w:r w:rsidR="007523B9">
        <w:rPr>
          <w:rFonts w:ascii="Times New Roman" w:eastAsia="宋体" w:hAnsi="宋体" w:cs="宋体"/>
          <w:b/>
          <w:color w:val="000000"/>
          <w:sz w:val="24"/>
        </w:rPr>
        <w:t xml:space="preserve">2.1 </w:t>
      </w:r>
      <w:r w:rsidRPr="007523B9">
        <w:rPr>
          <w:rFonts w:ascii="Times New Roman" w:eastAsia="宋体" w:hAnsi="宋体" w:cs="宋体" w:hint="eastAsia"/>
          <w:b/>
          <w:color w:val="000000"/>
          <w:sz w:val="24"/>
        </w:rPr>
        <w:t>服务范围：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3158"/>
        <w:gridCol w:w="4123"/>
      </w:tblGrid>
      <w:tr w:rsidR="00A40399" w:rsidRPr="007523B9" w14:paraId="5D2AB438" w14:textId="77777777" w:rsidTr="00A40399">
        <w:tc>
          <w:tcPr>
            <w:tcW w:w="1526" w:type="dxa"/>
            <w:tcBorders>
              <w:top w:val="single" w:sz="4" w:space="0" w:color="auto"/>
              <w:left w:val="single" w:sz="4" w:space="0" w:color="auto"/>
              <w:bottom w:val="single" w:sz="4" w:space="0" w:color="auto"/>
              <w:right w:val="single" w:sz="4" w:space="0" w:color="auto"/>
            </w:tcBorders>
            <w:shd w:val="clear" w:color="auto" w:fill="D9D9D9"/>
            <w:hideMark/>
          </w:tcPr>
          <w:p w14:paraId="56EDBD0D" w14:textId="77777777" w:rsidR="00A40399" w:rsidRPr="007523B9" w:rsidRDefault="00A40399" w:rsidP="007523B9">
            <w:pPr>
              <w:spacing w:line="360" w:lineRule="auto"/>
              <w:jc w:val="center"/>
              <w:rPr>
                <w:rFonts w:ascii="宋体" w:hAnsi="宋体"/>
                <w:b/>
                <w:bCs/>
                <w:sz w:val="24"/>
              </w:rPr>
            </w:pPr>
            <w:r w:rsidRPr="007523B9">
              <w:rPr>
                <w:rFonts w:ascii="宋体" w:hAnsi="宋体" w:hint="eastAsia"/>
                <w:b/>
                <w:bCs/>
                <w:sz w:val="24"/>
              </w:rPr>
              <w:t>序号</w:t>
            </w:r>
          </w:p>
        </w:tc>
        <w:tc>
          <w:tcPr>
            <w:tcW w:w="3260" w:type="dxa"/>
            <w:tcBorders>
              <w:top w:val="single" w:sz="4" w:space="0" w:color="auto"/>
              <w:left w:val="single" w:sz="4" w:space="0" w:color="auto"/>
              <w:bottom w:val="single" w:sz="4" w:space="0" w:color="auto"/>
              <w:right w:val="single" w:sz="4" w:space="0" w:color="auto"/>
            </w:tcBorders>
            <w:shd w:val="clear" w:color="auto" w:fill="D9D9D9"/>
            <w:hideMark/>
          </w:tcPr>
          <w:p w14:paraId="797A7CE7" w14:textId="77777777" w:rsidR="00A40399" w:rsidRPr="007523B9" w:rsidRDefault="00A40399" w:rsidP="007523B9">
            <w:pPr>
              <w:spacing w:line="360" w:lineRule="auto"/>
              <w:jc w:val="center"/>
              <w:rPr>
                <w:rFonts w:ascii="宋体" w:hAnsi="宋体"/>
                <w:b/>
                <w:bCs/>
                <w:sz w:val="24"/>
              </w:rPr>
            </w:pPr>
            <w:r w:rsidRPr="007523B9">
              <w:rPr>
                <w:rFonts w:ascii="宋体" w:hAnsi="宋体" w:hint="eastAsia"/>
                <w:b/>
                <w:bCs/>
                <w:sz w:val="24"/>
              </w:rPr>
              <w:t>系统名称</w:t>
            </w:r>
          </w:p>
        </w:tc>
        <w:tc>
          <w:tcPr>
            <w:tcW w:w="4275" w:type="dxa"/>
            <w:tcBorders>
              <w:top w:val="single" w:sz="4" w:space="0" w:color="auto"/>
              <w:left w:val="single" w:sz="4" w:space="0" w:color="auto"/>
              <w:bottom w:val="single" w:sz="4" w:space="0" w:color="auto"/>
              <w:right w:val="single" w:sz="4" w:space="0" w:color="auto"/>
            </w:tcBorders>
            <w:shd w:val="clear" w:color="auto" w:fill="D9D9D9"/>
            <w:hideMark/>
          </w:tcPr>
          <w:p w14:paraId="6B169A4F" w14:textId="77777777" w:rsidR="00A40399" w:rsidRPr="007523B9" w:rsidRDefault="00A40399" w:rsidP="007523B9">
            <w:pPr>
              <w:spacing w:line="360" w:lineRule="auto"/>
              <w:jc w:val="center"/>
              <w:rPr>
                <w:rFonts w:ascii="宋体" w:hAnsi="宋体"/>
                <w:b/>
                <w:bCs/>
                <w:sz w:val="24"/>
              </w:rPr>
            </w:pPr>
            <w:r w:rsidRPr="007523B9">
              <w:rPr>
                <w:rFonts w:ascii="宋体" w:hAnsi="宋体" w:hint="eastAsia"/>
                <w:b/>
                <w:bCs/>
                <w:sz w:val="24"/>
              </w:rPr>
              <w:t>备注</w:t>
            </w:r>
          </w:p>
        </w:tc>
      </w:tr>
      <w:tr w:rsidR="00A40399" w:rsidRPr="007523B9" w14:paraId="7D5B62A5" w14:textId="77777777" w:rsidTr="00A40399">
        <w:tc>
          <w:tcPr>
            <w:tcW w:w="1526" w:type="dxa"/>
            <w:tcBorders>
              <w:top w:val="single" w:sz="4" w:space="0" w:color="auto"/>
              <w:left w:val="single" w:sz="4" w:space="0" w:color="auto"/>
              <w:bottom w:val="single" w:sz="4" w:space="0" w:color="auto"/>
              <w:right w:val="single" w:sz="4" w:space="0" w:color="auto"/>
            </w:tcBorders>
            <w:hideMark/>
          </w:tcPr>
          <w:p w14:paraId="4A50BB5C" w14:textId="77777777" w:rsidR="00A40399" w:rsidRPr="007523B9" w:rsidRDefault="00A40399" w:rsidP="007523B9">
            <w:pPr>
              <w:spacing w:line="360" w:lineRule="auto"/>
              <w:jc w:val="center"/>
              <w:rPr>
                <w:rFonts w:ascii="宋体" w:hAnsi="宋体"/>
                <w:sz w:val="24"/>
              </w:rPr>
            </w:pPr>
            <w:r w:rsidRPr="007523B9">
              <w:rPr>
                <w:rFonts w:ascii="宋体" w:hAnsi="宋体" w:hint="eastAsia"/>
                <w:sz w:val="24"/>
              </w:rPr>
              <w:t>1</w:t>
            </w:r>
          </w:p>
        </w:tc>
        <w:tc>
          <w:tcPr>
            <w:tcW w:w="3260" w:type="dxa"/>
            <w:tcBorders>
              <w:top w:val="single" w:sz="4" w:space="0" w:color="auto"/>
              <w:left w:val="single" w:sz="4" w:space="0" w:color="auto"/>
              <w:bottom w:val="single" w:sz="4" w:space="0" w:color="auto"/>
              <w:right w:val="single" w:sz="4" w:space="0" w:color="auto"/>
            </w:tcBorders>
            <w:hideMark/>
          </w:tcPr>
          <w:p w14:paraId="16308B4C" w14:textId="77777777" w:rsidR="00A40399" w:rsidRPr="007523B9" w:rsidRDefault="00A40399" w:rsidP="007523B9">
            <w:pPr>
              <w:spacing w:line="360" w:lineRule="auto"/>
              <w:jc w:val="center"/>
              <w:rPr>
                <w:rFonts w:ascii="宋体" w:hAnsi="宋体"/>
                <w:sz w:val="24"/>
              </w:rPr>
            </w:pPr>
            <w:r w:rsidRPr="007523B9">
              <w:rPr>
                <w:rFonts w:ascii="宋体" w:hAnsi="宋体" w:hint="eastAsia"/>
                <w:sz w:val="24"/>
              </w:rPr>
              <w:t>数据统一应用平台系统等级保护</w:t>
            </w:r>
          </w:p>
        </w:tc>
        <w:tc>
          <w:tcPr>
            <w:tcW w:w="4275" w:type="dxa"/>
            <w:tcBorders>
              <w:top w:val="single" w:sz="4" w:space="0" w:color="auto"/>
              <w:left w:val="single" w:sz="4" w:space="0" w:color="auto"/>
              <w:bottom w:val="single" w:sz="4" w:space="0" w:color="auto"/>
              <w:right w:val="single" w:sz="4" w:space="0" w:color="auto"/>
            </w:tcBorders>
          </w:tcPr>
          <w:p w14:paraId="5F5C920A" w14:textId="77777777" w:rsidR="00A40399" w:rsidRPr="007523B9" w:rsidRDefault="00A40399" w:rsidP="007523B9">
            <w:pPr>
              <w:spacing w:line="360" w:lineRule="auto"/>
              <w:jc w:val="center"/>
              <w:rPr>
                <w:rFonts w:ascii="宋体" w:hAnsi="宋体"/>
                <w:sz w:val="24"/>
              </w:rPr>
            </w:pPr>
          </w:p>
        </w:tc>
      </w:tr>
      <w:tr w:rsidR="00A40399" w:rsidRPr="007523B9" w14:paraId="65F35C50" w14:textId="77777777" w:rsidTr="00A40399">
        <w:tc>
          <w:tcPr>
            <w:tcW w:w="1526" w:type="dxa"/>
            <w:tcBorders>
              <w:top w:val="single" w:sz="4" w:space="0" w:color="auto"/>
              <w:left w:val="single" w:sz="4" w:space="0" w:color="auto"/>
              <w:bottom w:val="single" w:sz="4" w:space="0" w:color="auto"/>
              <w:right w:val="single" w:sz="4" w:space="0" w:color="auto"/>
            </w:tcBorders>
            <w:hideMark/>
          </w:tcPr>
          <w:p w14:paraId="35E44C0D" w14:textId="77777777" w:rsidR="00A40399" w:rsidRPr="007523B9" w:rsidRDefault="00A40399" w:rsidP="007523B9">
            <w:pPr>
              <w:spacing w:line="360" w:lineRule="auto"/>
              <w:jc w:val="center"/>
              <w:rPr>
                <w:rFonts w:ascii="宋体" w:hAnsi="宋体"/>
                <w:sz w:val="24"/>
              </w:rPr>
            </w:pPr>
            <w:r w:rsidRPr="007523B9">
              <w:rPr>
                <w:rFonts w:ascii="宋体" w:hAnsi="宋体" w:hint="eastAsia"/>
                <w:sz w:val="24"/>
              </w:rPr>
              <w:t>2</w:t>
            </w:r>
          </w:p>
        </w:tc>
        <w:tc>
          <w:tcPr>
            <w:tcW w:w="3260" w:type="dxa"/>
            <w:tcBorders>
              <w:top w:val="single" w:sz="4" w:space="0" w:color="auto"/>
              <w:left w:val="single" w:sz="4" w:space="0" w:color="auto"/>
              <w:bottom w:val="single" w:sz="4" w:space="0" w:color="auto"/>
              <w:right w:val="single" w:sz="4" w:space="0" w:color="auto"/>
            </w:tcBorders>
            <w:hideMark/>
          </w:tcPr>
          <w:p w14:paraId="12466F29" w14:textId="77777777" w:rsidR="00A40399" w:rsidRPr="007523B9" w:rsidRDefault="00A40399" w:rsidP="007523B9">
            <w:pPr>
              <w:spacing w:line="360" w:lineRule="auto"/>
              <w:jc w:val="center"/>
              <w:rPr>
                <w:rFonts w:ascii="宋体" w:hAnsi="宋体"/>
                <w:sz w:val="24"/>
              </w:rPr>
            </w:pPr>
            <w:r w:rsidRPr="007523B9">
              <w:rPr>
                <w:rFonts w:ascii="宋体" w:hAnsi="宋体" w:hint="eastAsia"/>
                <w:sz w:val="24"/>
              </w:rPr>
              <w:t>PACS系统等级保护</w:t>
            </w:r>
          </w:p>
        </w:tc>
        <w:tc>
          <w:tcPr>
            <w:tcW w:w="4275" w:type="dxa"/>
            <w:tcBorders>
              <w:top w:val="single" w:sz="4" w:space="0" w:color="auto"/>
              <w:left w:val="single" w:sz="4" w:space="0" w:color="auto"/>
              <w:bottom w:val="single" w:sz="4" w:space="0" w:color="auto"/>
              <w:right w:val="single" w:sz="4" w:space="0" w:color="auto"/>
            </w:tcBorders>
          </w:tcPr>
          <w:p w14:paraId="3323229B" w14:textId="77777777" w:rsidR="00A40399" w:rsidRPr="007523B9" w:rsidRDefault="00A40399" w:rsidP="007523B9">
            <w:pPr>
              <w:spacing w:line="360" w:lineRule="auto"/>
              <w:jc w:val="center"/>
              <w:rPr>
                <w:rFonts w:ascii="宋体" w:hAnsi="宋体"/>
                <w:sz w:val="24"/>
              </w:rPr>
            </w:pPr>
          </w:p>
        </w:tc>
      </w:tr>
      <w:tr w:rsidR="00A40399" w:rsidRPr="007523B9" w14:paraId="0B9A4BE8" w14:textId="77777777" w:rsidTr="00A40399">
        <w:tc>
          <w:tcPr>
            <w:tcW w:w="1526" w:type="dxa"/>
            <w:tcBorders>
              <w:top w:val="single" w:sz="4" w:space="0" w:color="auto"/>
              <w:left w:val="single" w:sz="4" w:space="0" w:color="auto"/>
              <w:bottom w:val="single" w:sz="4" w:space="0" w:color="auto"/>
              <w:right w:val="single" w:sz="4" w:space="0" w:color="auto"/>
            </w:tcBorders>
            <w:hideMark/>
          </w:tcPr>
          <w:p w14:paraId="44295842" w14:textId="77777777" w:rsidR="00A40399" w:rsidRPr="007523B9" w:rsidRDefault="00A40399" w:rsidP="007523B9">
            <w:pPr>
              <w:spacing w:line="360" w:lineRule="auto"/>
              <w:jc w:val="center"/>
              <w:rPr>
                <w:rFonts w:ascii="宋体" w:hAnsi="宋体"/>
                <w:sz w:val="24"/>
              </w:rPr>
            </w:pPr>
            <w:r w:rsidRPr="007523B9">
              <w:rPr>
                <w:rFonts w:ascii="宋体" w:hAnsi="宋体" w:hint="eastAsia"/>
                <w:sz w:val="24"/>
              </w:rPr>
              <w:t>3</w:t>
            </w:r>
          </w:p>
        </w:tc>
        <w:tc>
          <w:tcPr>
            <w:tcW w:w="3260" w:type="dxa"/>
            <w:tcBorders>
              <w:top w:val="single" w:sz="4" w:space="0" w:color="auto"/>
              <w:left w:val="single" w:sz="4" w:space="0" w:color="auto"/>
              <w:bottom w:val="single" w:sz="4" w:space="0" w:color="auto"/>
              <w:right w:val="single" w:sz="4" w:space="0" w:color="auto"/>
            </w:tcBorders>
            <w:hideMark/>
          </w:tcPr>
          <w:p w14:paraId="012BA4BC" w14:textId="77777777" w:rsidR="00A40399" w:rsidRPr="007523B9" w:rsidRDefault="00A40399" w:rsidP="007523B9">
            <w:pPr>
              <w:spacing w:line="360" w:lineRule="auto"/>
              <w:jc w:val="center"/>
              <w:rPr>
                <w:rFonts w:ascii="宋体" w:hAnsi="宋体"/>
                <w:sz w:val="24"/>
              </w:rPr>
            </w:pPr>
            <w:r w:rsidRPr="007523B9">
              <w:rPr>
                <w:rFonts w:ascii="宋体" w:hAnsi="宋体" w:hint="eastAsia"/>
                <w:sz w:val="24"/>
              </w:rPr>
              <w:t>LIS系统等级保护</w:t>
            </w:r>
          </w:p>
        </w:tc>
        <w:tc>
          <w:tcPr>
            <w:tcW w:w="4275" w:type="dxa"/>
            <w:tcBorders>
              <w:top w:val="single" w:sz="4" w:space="0" w:color="auto"/>
              <w:left w:val="single" w:sz="4" w:space="0" w:color="auto"/>
              <w:bottom w:val="single" w:sz="4" w:space="0" w:color="auto"/>
              <w:right w:val="single" w:sz="4" w:space="0" w:color="auto"/>
            </w:tcBorders>
          </w:tcPr>
          <w:p w14:paraId="025B8217" w14:textId="77777777" w:rsidR="00A40399" w:rsidRPr="007523B9" w:rsidRDefault="00A40399" w:rsidP="007523B9">
            <w:pPr>
              <w:spacing w:line="360" w:lineRule="auto"/>
              <w:jc w:val="center"/>
              <w:rPr>
                <w:rFonts w:ascii="宋体" w:hAnsi="宋体"/>
                <w:sz w:val="24"/>
              </w:rPr>
            </w:pPr>
          </w:p>
        </w:tc>
      </w:tr>
      <w:tr w:rsidR="00A40399" w:rsidRPr="007523B9" w14:paraId="39850263" w14:textId="77777777" w:rsidTr="00A40399">
        <w:tc>
          <w:tcPr>
            <w:tcW w:w="1526" w:type="dxa"/>
            <w:tcBorders>
              <w:top w:val="single" w:sz="4" w:space="0" w:color="auto"/>
              <w:left w:val="single" w:sz="4" w:space="0" w:color="auto"/>
              <w:bottom w:val="single" w:sz="4" w:space="0" w:color="auto"/>
              <w:right w:val="single" w:sz="4" w:space="0" w:color="auto"/>
            </w:tcBorders>
            <w:hideMark/>
          </w:tcPr>
          <w:p w14:paraId="395EADF4" w14:textId="77777777" w:rsidR="00A40399" w:rsidRPr="007523B9" w:rsidRDefault="00A40399" w:rsidP="007523B9">
            <w:pPr>
              <w:spacing w:line="360" w:lineRule="auto"/>
              <w:jc w:val="center"/>
              <w:rPr>
                <w:rFonts w:ascii="宋体" w:hAnsi="宋体"/>
                <w:sz w:val="24"/>
              </w:rPr>
            </w:pPr>
            <w:r w:rsidRPr="007523B9">
              <w:rPr>
                <w:rFonts w:ascii="宋体" w:hAnsi="宋体" w:hint="eastAsia"/>
                <w:sz w:val="24"/>
              </w:rPr>
              <w:t>4</w:t>
            </w:r>
          </w:p>
        </w:tc>
        <w:tc>
          <w:tcPr>
            <w:tcW w:w="3260" w:type="dxa"/>
            <w:tcBorders>
              <w:top w:val="single" w:sz="4" w:space="0" w:color="auto"/>
              <w:left w:val="single" w:sz="4" w:space="0" w:color="auto"/>
              <w:bottom w:val="single" w:sz="4" w:space="0" w:color="auto"/>
              <w:right w:val="single" w:sz="4" w:space="0" w:color="auto"/>
            </w:tcBorders>
            <w:hideMark/>
          </w:tcPr>
          <w:p w14:paraId="00442A5B" w14:textId="77777777" w:rsidR="00A40399" w:rsidRPr="007523B9" w:rsidRDefault="00A40399" w:rsidP="007523B9">
            <w:pPr>
              <w:spacing w:line="360" w:lineRule="auto"/>
              <w:jc w:val="center"/>
              <w:rPr>
                <w:rFonts w:ascii="宋体" w:hAnsi="宋体"/>
                <w:sz w:val="24"/>
              </w:rPr>
            </w:pPr>
            <w:r w:rsidRPr="007523B9">
              <w:rPr>
                <w:rFonts w:ascii="宋体" w:hAnsi="宋体" w:hint="eastAsia"/>
                <w:sz w:val="24"/>
              </w:rPr>
              <w:t>门户网站系统等级保护</w:t>
            </w:r>
          </w:p>
        </w:tc>
        <w:tc>
          <w:tcPr>
            <w:tcW w:w="4275" w:type="dxa"/>
            <w:tcBorders>
              <w:top w:val="single" w:sz="4" w:space="0" w:color="auto"/>
              <w:left w:val="single" w:sz="4" w:space="0" w:color="auto"/>
              <w:bottom w:val="single" w:sz="4" w:space="0" w:color="auto"/>
              <w:right w:val="single" w:sz="4" w:space="0" w:color="auto"/>
            </w:tcBorders>
          </w:tcPr>
          <w:p w14:paraId="52198EB8" w14:textId="77777777" w:rsidR="00A40399" w:rsidRPr="007523B9" w:rsidRDefault="00A40399" w:rsidP="007523B9">
            <w:pPr>
              <w:spacing w:line="360" w:lineRule="auto"/>
              <w:jc w:val="center"/>
              <w:rPr>
                <w:rFonts w:ascii="宋体" w:hAnsi="宋体"/>
                <w:sz w:val="24"/>
              </w:rPr>
            </w:pPr>
          </w:p>
        </w:tc>
      </w:tr>
    </w:tbl>
    <w:p w14:paraId="23FEAB27" w14:textId="21D704AA" w:rsidR="00A40399" w:rsidRPr="007523B9" w:rsidRDefault="007523B9" w:rsidP="007523B9">
      <w:pPr>
        <w:spacing w:before="60" w:after="60" w:line="360" w:lineRule="auto"/>
        <w:outlineLvl w:val="2"/>
        <w:rPr>
          <w:rFonts w:ascii="Times New Roman" w:eastAsia="宋体" w:hAnsi="宋体" w:cs="宋体"/>
          <w:b/>
          <w:color w:val="000000"/>
          <w:sz w:val="24"/>
        </w:rPr>
      </w:pPr>
      <w:r w:rsidRPr="007523B9">
        <w:rPr>
          <w:rFonts w:ascii="Times New Roman" w:eastAsia="宋体" w:hAnsi="宋体" w:cs="宋体" w:hint="eastAsia"/>
          <w:b/>
          <w:color w:val="000000"/>
          <w:sz w:val="24"/>
        </w:rPr>
        <w:t>2</w:t>
      </w:r>
      <w:r w:rsidRPr="007523B9">
        <w:rPr>
          <w:rFonts w:ascii="Times New Roman" w:eastAsia="宋体" w:hAnsi="宋体" w:cs="宋体"/>
          <w:b/>
          <w:color w:val="000000"/>
          <w:sz w:val="24"/>
        </w:rPr>
        <w:t>.2</w:t>
      </w:r>
      <w:r w:rsidR="00A40399" w:rsidRPr="007523B9">
        <w:rPr>
          <w:rFonts w:ascii="Times New Roman" w:eastAsia="宋体" w:hAnsi="宋体" w:cs="宋体" w:hint="eastAsia"/>
          <w:b/>
          <w:color w:val="000000"/>
          <w:sz w:val="24"/>
        </w:rPr>
        <w:t>具体工作内容</w:t>
      </w:r>
      <w:r w:rsidR="00A40399" w:rsidRPr="007523B9">
        <w:rPr>
          <w:rFonts w:ascii="Times New Roman" w:eastAsia="宋体" w:hAnsi="宋体" w:cs="宋体" w:hint="eastAsia"/>
          <w:b/>
          <w:color w:val="000000"/>
          <w:sz w:val="24"/>
        </w:rPr>
        <w:t>:</w:t>
      </w:r>
    </w:p>
    <w:p w14:paraId="7BF8C132" w14:textId="77777777" w:rsidR="00A40399" w:rsidRPr="007523B9" w:rsidRDefault="00A40399" w:rsidP="007523B9">
      <w:pPr>
        <w:pStyle w:val="1"/>
        <w:numPr>
          <w:ilvl w:val="0"/>
          <w:numId w:val="4"/>
        </w:numPr>
        <w:adjustRightInd w:val="0"/>
        <w:snapToGrid w:val="0"/>
        <w:spacing w:line="360" w:lineRule="auto"/>
        <w:ind w:left="0" w:firstLine="482"/>
        <w:jc w:val="left"/>
        <w:rPr>
          <w:rFonts w:ascii="宋体" w:eastAsia="宋体" w:hAnsi="宋体" w:cs="宋体"/>
          <w:b/>
          <w:sz w:val="24"/>
          <w:szCs w:val="24"/>
        </w:rPr>
      </w:pPr>
      <w:r w:rsidRPr="007523B9">
        <w:rPr>
          <w:rFonts w:ascii="宋体" w:eastAsia="宋体" w:hAnsi="宋体" w:cs="宋体" w:hint="eastAsia"/>
          <w:b/>
          <w:sz w:val="24"/>
          <w:szCs w:val="24"/>
        </w:rPr>
        <w:t>方案编制</w:t>
      </w:r>
    </w:p>
    <w:p w14:paraId="111886B0" w14:textId="77777777" w:rsidR="00A40399" w:rsidRPr="007523B9" w:rsidRDefault="00A40399" w:rsidP="007523B9">
      <w:pPr>
        <w:adjustRightInd w:val="0"/>
        <w:snapToGrid w:val="0"/>
        <w:spacing w:line="360" w:lineRule="auto"/>
        <w:ind w:firstLine="482"/>
        <w:rPr>
          <w:rFonts w:ascii="宋体" w:eastAsia="宋体" w:hAnsi="宋体" w:cs="宋体"/>
          <w:b/>
          <w:color w:val="000000"/>
          <w:sz w:val="24"/>
        </w:rPr>
      </w:pPr>
      <w:r w:rsidRPr="007523B9">
        <w:rPr>
          <w:rFonts w:ascii="宋体" w:eastAsia="宋体" w:hAnsi="宋体" w:cs="宋体" w:hint="eastAsia"/>
          <w:b/>
          <w:color w:val="000000"/>
          <w:sz w:val="24"/>
        </w:rPr>
        <w:t>服务内容：</w:t>
      </w:r>
    </w:p>
    <w:p w14:paraId="74F3DA96" w14:textId="77777777" w:rsidR="00A40399" w:rsidRPr="007523B9" w:rsidRDefault="00A40399" w:rsidP="007523B9">
      <w:pPr>
        <w:adjustRightInd w:val="0"/>
        <w:snapToGrid w:val="0"/>
        <w:spacing w:line="360" w:lineRule="auto"/>
        <w:ind w:firstLine="480"/>
        <w:rPr>
          <w:rFonts w:ascii="宋体" w:eastAsia="宋体" w:hAnsi="宋体" w:cs="宋体"/>
          <w:color w:val="000000"/>
          <w:sz w:val="24"/>
        </w:rPr>
      </w:pPr>
      <w:r w:rsidRPr="007523B9">
        <w:rPr>
          <w:rFonts w:ascii="宋体" w:eastAsia="宋体" w:hAnsi="宋体" w:cs="宋体" w:hint="eastAsia"/>
          <w:color w:val="000000"/>
          <w:sz w:val="24"/>
        </w:rPr>
        <w:t>依据基本信息收集结果，确定测评范围，编制实施方案（内容包括信息系统基本情况，测评依据和目的、测评内容、测评工具和方法、测评对象选择方法、项目实施计划等内容初测现场记录表与复测现场记录表制作。</w:t>
      </w:r>
    </w:p>
    <w:p w14:paraId="4A15A5BA" w14:textId="77777777" w:rsidR="00A40399" w:rsidRPr="007523B9" w:rsidRDefault="00A40399" w:rsidP="007523B9">
      <w:pPr>
        <w:pStyle w:val="1"/>
        <w:numPr>
          <w:ilvl w:val="0"/>
          <w:numId w:val="4"/>
        </w:numPr>
        <w:adjustRightInd w:val="0"/>
        <w:snapToGrid w:val="0"/>
        <w:spacing w:line="360" w:lineRule="auto"/>
        <w:ind w:left="0" w:firstLine="482"/>
        <w:jc w:val="left"/>
        <w:rPr>
          <w:rFonts w:ascii="宋体" w:eastAsia="宋体" w:hAnsi="宋体" w:cs="宋体"/>
          <w:b/>
          <w:sz w:val="24"/>
          <w:szCs w:val="24"/>
        </w:rPr>
      </w:pPr>
      <w:r w:rsidRPr="007523B9">
        <w:rPr>
          <w:rFonts w:ascii="宋体" w:eastAsia="宋体" w:hAnsi="宋体" w:cs="宋体" w:hint="eastAsia"/>
          <w:b/>
          <w:sz w:val="24"/>
          <w:szCs w:val="24"/>
        </w:rPr>
        <w:t>现场初测</w:t>
      </w:r>
    </w:p>
    <w:p w14:paraId="3B83A683" w14:textId="77777777" w:rsidR="00A40399" w:rsidRPr="007523B9" w:rsidRDefault="00A40399" w:rsidP="007523B9">
      <w:pPr>
        <w:pStyle w:val="1"/>
        <w:adjustRightInd w:val="0"/>
        <w:snapToGrid w:val="0"/>
        <w:spacing w:line="360" w:lineRule="auto"/>
        <w:ind w:firstLine="482"/>
        <w:rPr>
          <w:rFonts w:ascii="宋体" w:eastAsia="宋体" w:hAnsi="宋体" w:cs="宋体"/>
          <w:b/>
          <w:color w:val="000000"/>
          <w:sz w:val="24"/>
          <w:szCs w:val="24"/>
        </w:rPr>
      </w:pPr>
      <w:r w:rsidRPr="007523B9">
        <w:rPr>
          <w:rFonts w:ascii="宋体" w:eastAsia="宋体" w:hAnsi="宋体" w:cs="宋体" w:hint="eastAsia"/>
          <w:b/>
          <w:color w:val="000000"/>
          <w:sz w:val="24"/>
          <w:szCs w:val="24"/>
        </w:rPr>
        <w:lastRenderedPageBreak/>
        <w:t>服务内容：</w:t>
      </w:r>
    </w:p>
    <w:p w14:paraId="4497D68B" w14:textId="77777777" w:rsidR="00A40399" w:rsidRPr="007523B9" w:rsidRDefault="00A40399" w:rsidP="007523B9">
      <w:pPr>
        <w:pStyle w:val="1"/>
        <w:adjustRightInd w:val="0"/>
        <w:snapToGrid w:val="0"/>
        <w:spacing w:line="360" w:lineRule="auto"/>
        <w:ind w:firstLine="480"/>
        <w:rPr>
          <w:rFonts w:ascii="宋体" w:eastAsia="宋体" w:hAnsi="宋体" w:cs="宋体"/>
          <w:color w:val="000000"/>
          <w:sz w:val="24"/>
          <w:szCs w:val="24"/>
        </w:rPr>
      </w:pPr>
      <w:r w:rsidRPr="007523B9">
        <w:rPr>
          <w:rFonts w:ascii="宋体" w:eastAsia="宋体" w:hAnsi="宋体" w:cs="宋体" w:hint="eastAsia"/>
          <w:color w:val="000000"/>
          <w:sz w:val="24"/>
          <w:szCs w:val="24"/>
        </w:rPr>
        <w:t>通过人工黑盒的测试方式，发现网络和业务系统中网络和系统存在的安全缺陷，提供渗透测试报告和改进建议；</w:t>
      </w:r>
    </w:p>
    <w:p w14:paraId="100E5C01" w14:textId="77777777" w:rsidR="00A40399" w:rsidRPr="007523B9" w:rsidRDefault="00A40399" w:rsidP="007523B9">
      <w:pPr>
        <w:pStyle w:val="1"/>
        <w:adjustRightInd w:val="0"/>
        <w:snapToGrid w:val="0"/>
        <w:spacing w:line="360" w:lineRule="auto"/>
        <w:ind w:firstLine="480"/>
        <w:rPr>
          <w:rFonts w:ascii="宋体" w:eastAsia="宋体" w:hAnsi="宋体" w:cs="宋体"/>
          <w:color w:val="000000"/>
          <w:sz w:val="24"/>
          <w:szCs w:val="24"/>
        </w:rPr>
      </w:pPr>
      <w:r w:rsidRPr="007523B9">
        <w:rPr>
          <w:rFonts w:ascii="宋体" w:eastAsia="宋体" w:hAnsi="宋体" w:cs="宋体" w:hint="eastAsia"/>
          <w:color w:val="000000"/>
          <w:sz w:val="24"/>
          <w:szCs w:val="24"/>
        </w:rPr>
        <w:t>利用扫描器检查等保定级涉及的重要服务主机操作系统、数据库系统及关联的重要网络设备、重要安全设备的漏洞情况包括初测和复测）；</w:t>
      </w:r>
    </w:p>
    <w:p w14:paraId="11EC4D1C" w14:textId="77777777" w:rsidR="00A40399" w:rsidRPr="007523B9" w:rsidRDefault="00A40399" w:rsidP="007523B9">
      <w:pPr>
        <w:pStyle w:val="1"/>
        <w:adjustRightInd w:val="0"/>
        <w:snapToGrid w:val="0"/>
        <w:spacing w:line="360" w:lineRule="auto"/>
        <w:ind w:firstLine="480"/>
        <w:rPr>
          <w:rFonts w:ascii="宋体" w:eastAsia="宋体" w:hAnsi="宋体" w:cs="宋体"/>
          <w:color w:val="000000"/>
          <w:sz w:val="24"/>
          <w:szCs w:val="24"/>
        </w:rPr>
      </w:pPr>
      <w:r w:rsidRPr="007523B9">
        <w:rPr>
          <w:rFonts w:ascii="宋体" w:eastAsia="宋体" w:hAnsi="宋体" w:cs="宋体" w:hint="eastAsia"/>
          <w:color w:val="000000"/>
          <w:sz w:val="24"/>
          <w:szCs w:val="24"/>
        </w:rPr>
        <w:t>依据信息系统安全等级组合定级结果，与GB/T 22239-2019信息安全技术网络安全等级保护基本要求内容实施安全测评，对测评结果进行记录。</w:t>
      </w:r>
    </w:p>
    <w:p w14:paraId="3156EE3C" w14:textId="77777777" w:rsidR="00A40399" w:rsidRPr="007523B9" w:rsidRDefault="00A40399" w:rsidP="007523B9">
      <w:pPr>
        <w:pStyle w:val="1"/>
        <w:numPr>
          <w:ilvl w:val="0"/>
          <w:numId w:val="4"/>
        </w:numPr>
        <w:adjustRightInd w:val="0"/>
        <w:snapToGrid w:val="0"/>
        <w:spacing w:line="360" w:lineRule="auto"/>
        <w:ind w:left="0" w:firstLine="482"/>
        <w:jc w:val="left"/>
        <w:rPr>
          <w:rFonts w:ascii="宋体" w:eastAsia="宋体" w:hAnsi="宋体" w:cs="宋体"/>
          <w:b/>
          <w:sz w:val="24"/>
          <w:szCs w:val="24"/>
        </w:rPr>
      </w:pPr>
      <w:r w:rsidRPr="007523B9">
        <w:rPr>
          <w:rFonts w:ascii="宋体" w:eastAsia="宋体" w:hAnsi="宋体" w:cs="宋体" w:hint="eastAsia"/>
          <w:b/>
          <w:sz w:val="24"/>
          <w:szCs w:val="24"/>
        </w:rPr>
        <w:t>结果分析</w:t>
      </w:r>
    </w:p>
    <w:p w14:paraId="6EFE3D13" w14:textId="77777777" w:rsidR="00A40399" w:rsidRPr="007523B9" w:rsidRDefault="00A40399" w:rsidP="007523B9">
      <w:pPr>
        <w:pStyle w:val="1"/>
        <w:adjustRightInd w:val="0"/>
        <w:snapToGrid w:val="0"/>
        <w:spacing w:line="360" w:lineRule="auto"/>
        <w:ind w:firstLine="482"/>
        <w:rPr>
          <w:rFonts w:ascii="宋体" w:eastAsia="宋体" w:hAnsi="宋体" w:cs="宋体"/>
          <w:b/>
          <w:color w:val="000000"/>
          <w:sz w:val="24"/>
          <w:szCs w:val="24"/>
        </w:rPr>
      </w:pPr>
      <w:r w:rsidRPr="007523B9">
        <w:rPr>
          <w:rFonts w:ascii="宋体" w:eastAsia="宋体" w:hAnsi="宋体" w:cs="宋体" w:hint="eastAsia"/>
          <w:b/>
          <w:color w:val="000000"/>
          <w:sz w:val="24"/>
          <w:szCs w:val="24"/>
        </w:rPr>
        <w:t>服务内容：</w:t>
      </w:r>
    </w:p>
    <w:p w14:paraId="2A79F478" w14:textId="77777777" w:rsidR="00A40399" w:rsidRPr="007523B9" w:rsidRDefault="00A40399" w:rsidP="007523B9">
      <w:pPr>
        <w:pStyle w:val="1"/>
        <w:adjustRightInd w:val="0"/>
        <w:snapToGrid w:val="0"/>
        <w:spacing w:line="360" w:lineRule="auto"/>
        <w:ind w:firstLine="480"/>
        <w:rPr>
          <w:rFonts w:ascii="宋体" w:eastAsia="宋体" w:hAnsi="宋体" w:cs="宋体"/>
          <w:color w:val="000000"/>
          <w:sz w:val="24"/>
          <w:szCs w:val="24"/>
        </w:rPr>
      </w:pPr>
      <w:r w:rsidRPr="007523B9">
        <w:rPr>
          <w:rFonts w:ascii="宋体" w:eastAsia="宋体" w:hAnsi="宋体" w:cs="宋体" w:hint="eastAsia"/>
          <w:color w:val="000000"/>
          <w:sz w:val="24"/>
          <w:szCs w:val="24"/>
        </w:rPr>
        <w:t>依据测评结果，将被测对象不合规与部分合规的系统名称进行分类，列出测评对象所面临的安全问题列表，并提出安全整改建议清单。</w:t>
      </w:r>
    </w:p>
    <w:p w14:paraId="23A46F18" w14:textId="77777777" w:rsidR="00A40399" w:rsidRPr="007523B9" w:rsidRDefault="00A40399" w:rsidP="007523B9">
      <w:pPr>
        <w:pStyle w:val="1"/>
        <w:adjustRightInd w:val="0"/>
        <w:snapToGrid w:val="0"/>
        <w:spacing w:line="360" w:lineRule="auto"/>
        <w:ind w:firstLine="482"/>
        <w:rPr>
          <w:rFonts w:ascii="宋体" w:eastAsia="宋体" w:hAnsi="宋体" w:cs="宋体"/>
          <w:color w:val="000000"/>
          <w:sz w:val="24"/>
          <w:szCs w:val="24"/>
        </w:rPr>
      </w:pPr>
      <w:r w:rsidRPr="007523B9">
        <w:rPr>
          <w:rFonts w:ascii="宋体" w:eastAsia="宋体" w:hAnsi="宋体" w:cs="宋体" w:hint="eastAsia"/>
          <w:b/>
          <w:color w:val="000000"/>
          <w:sz w:val="24"/>
          <w:szCs w:val="24"/>
        </w:rPr>
        <w:t>交付成果：</w:t>
      </w:r>
      <w:bookmarkStart w:id="9" w:name="_Hlk120023534"/>
      <w:r w:rsidRPr="007523B9">
        <w:rPr>
          <w:rFonts w:ascii="宋体" w:eastAsia="宋体" w:hAnsi="宋体" w:cs="宋体" w:hint="eastAsia"/>
          <w:color w:val="000000"/>
          <w:sz w:val="24"/>
          <w:szCs w:val="24"/>
        </w:rPr>
        <w:t>《等级保护安全问题清单》</w:t>
      </w:r>
      <w:bookmarkEnd w:id="9"/>
      <w:r w:rsidRPr="007523B9">
        <w:rPr>
          <w:rFonts w:ascii="宋体" w:eastAsia="宋体" w:hAnsi="宋体" w:cs="宋体" w:hint="eastAsia"/>
          <w:color w:val="000000"/>
          <w:sz w:val="24"/>
          <w:szCs w:val="24"/>
        </w:rPr>
        <w:t>、《信息系统安全漏洞扫描报告》、《信息系统安全渗透测试报告》</w:t>
      </w:r>
    </w:p>
    <w:p w14:paraId="7646BAD7" w14:textId="77777777" w:rsidR="00A40399" w:rsidRPr="007523B9" w:rsidRDefault="00A40399" w:rsidP="007523B9">
      <w:pPr>
        <w:pStyle w:val="1"/>
        <w:numPr>
          <w:ilvl w:val="0"/>
          <w:numId w:val="4"/>
        </w:numPr>
        <w:adjustRightInd w:val="0"/>
        <w:snapToGrid w:val="0"/>
        <w:spacing w:line="360" w:lineRule="auto"/>
        <w:ind w:left="0" w:firstLine="482"/>
        <w:jc w:val="left"/>
        <w:rPr>
          <w:rFonts w:ascii="宋体" w:eastAsia="宋体" w:hAnsi="宋体" w:cs="宋体"/>
          <w:b/>
          <w:sz w:val="24"/>
          <w:szCs w:val="24"/>
        </w:rPr>
      </w:pPr>
      <w:r w:rsidRPr="007523B9">
        <w:rPr>
          <w:rFonts w:ascii="宋体" w:eastAsia="宋体" w:hAnsi="宋体" w:cs="宋体" w:hint="eastAsia"/>
          <w:b/>
          <w:sz w:val="24"/>
          <w:szCs w:val="24"/>
        </w:rPr>
        <w:t>现场复测</w:t>
      </w:r>
    </w:p>
    <w:p w14:paraId="127AC31E" w14:textId="77777777" w:rsidR="00A40399" w:rsidRPr="007523B9" w:rsidRDefault="00A40399" w:rsidP="007523B9">
      <w:pPr>
        <w:pStyle w:val="1"/>
        <w:adjustRightInd w:val="0"/>
        <w:snapToGrid w:val="0"/>
        <w:spacing w:line="360" w:lineRule="auto"/>
        <w:ind w:firstLine="482"/>
        <w:rPr>
          <w:rFonts w:ascii="宋体" w:eastAsia="宋体" w:hAnsi="宋体" w:cs="宋体"/>
          <w:b/>
          <w:color w:val="000000"/>
          <w:sz w:val="24"/>
          <w:szCs w:val="24"/>
        </w:rPr>
      </w:pPr>
      <w:r w:rsidRPr="007523B9">
        <w:rPr>
          <w:rFonts w:ascii="宋体" w:eastAsia="宋体" w:hAnsi="宋体" w:cs="宋体" w:hint="eastAsia"/>
          <w:b/>
          <w:color w:val="000000"/>
          <w:sz w:val="24"/>
          <w:szCs w:val="24"/>
        </w:rPr>
        <w:t>服务内容：</w:t>
      </w:r>
    </w:p>
    <w:p w14:paraId="0A9C16DD" w14:textId="77777777" w:rsidR="00A40399" w:rsidRPr="007523B9" w:rsidRDefault="00A40399" w:rsidP="007523B9">
      <w:pPr>
        <w:pStyle w:val="1"/>
        <w:adjustRightInd w:val="0"/>
        <w:snapToGrid w:val="0"/>
        <w:spacing w:line="360" w:lineRule="auto"/>
        <w:ind w:firstLine="480"/>
        <w:rPr>
          <w:rFonts w:ascii="宋体" w:eastAsia="宋体" w:hAnsi="宋体" w:cs="宋体"/>
          <w:color w:val="000000"/>
          <w:sz w:val="24"/>
          <w:szCs w:val="24"/>
        </w:rPr>
      </w:pPr>
      <w:r w:rsidRPr="007523B9">
        <w:rPr>
          <w:rFonts w:ascii="宋体" w:eastAsia="宋体" w:hAnsi="宋体" w:cs="宋体" w:hint="eastAsia"/>
          <w:color w:val="000000"/>
          <w:sz w:val="24"/>
          <w:szCs w:val="24"/>
        </w:rPr>
        <w:t>依据初测时的测评结果，对不合规项与部分合规项展开复测，并对测评结果进行记录。</w:t>
      </w:r>
    </w:p>
    <w:p w14:paraId="2125E245" w14:textId="77777777" w:rsidR="00A40399" w:rsidRPr="007523B9" w:rsidRDefault="00A40399" w:rsidP="007523B9">
      <w:pPr>
        <w:pStyle w:val="1"/>
        <w:numPr>
          <w:ilvl w:val="0"/>
          <w:numId w:val="4"/>
        </w:numPr>
        <w:adjustRightInd w:val="0"/>
        <w:snapToGrid w:val="0"/>
        <w:spacing w:line="360" w:lineRule="auto"/>
        <w:ind w:left="0" w:firstLine="482"/>
        <w:jc w:val="left"/>
        <w:rPr>
          <w:rFonts w:ascii="宋体" w:eastAsia="宋体" w:hAnsi="宋体" w:cs="宋体"/>
          <w:b/>
          <w:sz w:val="24"/>
          <w:szCs w:val="24"/>
        </w:rPr>
      </w:pPr>
      <w:r w:rsidRPr="007523B9">
        <w:rPr>
          <w:rFonts w:ascii="宋体" w:eastAsia="宋体" w:hAnsi="宋体" w:cs="宋体" w:hint="eastAsia"/>
          <w:b/>
          <w:sz w:val="24"/>
          <w:szCs w:val="24"/>
        </w:rPr>
        <w:t>报告编制</w:t>
      </w:r>
    </w:p>
    <w:p w14:paraId="45663D91" w14:textId="77777777" w:rsidR="00A40399" w:rsidRPr="007523B9" w:rsidRDefault="00A40399" w:rsidP="007523B9">
      <w:pPr>
        <w:pStyle w:val="1"/>
        <w:adjustRightInd w:val="0"/>
        <w:snapToGrid w:val="0"/>
        <w:spacing w:line="360" w:lineRule="auto"/>
        <w:ind w:firstLine="482"/>
        <w:rPr>
          <w:rFonts w:ascii="宋体" w:eastAsia="宋体" w:hAnsi="宋体" w:cs="宋体"/>
          <w:b/>
          <w:color w:val="000000"/>
          <w:sz w:val="24"/>
          <w:szCs w:val="24"/>
        </w:rPr>
      </w:pPr>
      <w:r w:rsidRPr="007523B9">
        <w:rPr>
          <w:rFonts w:ascii="宋体" w:eastAsia="宋体" w:hAnsi="宋体" w:cs="宋体" w:hint="eastAsia"/>
          <w:b/>
          <w:color w:val="000000"/>
          <w:sz w:val="24"/>
          <w:szCs w:val="24"/>
        </w:rPr>
        <w:t>服务内容：</w:t>
      </w:r>
    </w:p>
    <w:p w14:paraId="7E54CEF8" w14:textId="77777777" w:rsidR="00A40399" w:rsidRPr="007523B9" w:rsidRDefault="00A40399" w:rsidP="007523B9">
      <w:pPr>
        <w:pStyle w:val="1"/>
        <w:adjustRightInd w:val="0"/>
        <w:snapToGrid w:val="0"/>
        <w:spacing w:line="360" w:lineRule="auto"/>
        <w:ind w:firstLine="480"/>
        <w:rPr>
          <w:rFonts w:ascii="宋体" w:eastAsia="宋体" w:hAnsi="宋体" w:cs="宋体"/>
          <w:color w:val="000000"/>
          <w:sz w:val="24"/>
          <w:szCs w:val="24"/>
        </w:rPr>
      </w:pPr>
      <w:r w:rsidRPr="007523B9">
        <w:rPr>
          <w:rFonts w:ascii="宋体" w:eastAsia="宋体" w:hAnsi="宋体" w:cs="宋体" w:hint="eastAsia"/>
          <w:color w:val="000000"/>
          <w:sz w:val="24"/>
          <w:szCs w:val="24"/>
        </w:rPr>
        <w:t>针对测评结果进行报告编制（报告内容涵盖被测资产范围、不适用项声明、总体安全测评单元符合情况、综合问题分析、安全威胁评估分析、安全层面间得分、仍面临的安全风险问题列表、本次测评结果、测评结论与评价）。</w:t>
      </w:r>
    </w:p>
    <w:p w14:paraId="1695047F" w14:textId="77777777" w:rsidR="00A40399" w:rsidRPr="007523B9" w:rsidRDefault="00A40399" w:rsidP="007523B9">
      <w:pPr>
        <w:pStyle w:val="1"/>
        <w:adjustRightInd w:val="0"/>
        <w:snapToGrid w:val="0"/>
        <w:spacing w:line="360" w:lineRule="auto"/>
        <w:ind w:firstLine="482"/>
        <w:rPr>
          <w:rFonts w:ascii="宋体" w:eastAsia="宋体" w:hAnsi="宋体" w:cs="宋体"/>
          <w:color w:val="000000"/>
          <w:sz w:val="24"/>
          <w:szCs w:val="24"/>
        </w:rPr>
      </w:pPr>
      <w:r w:rsidRPr="007523B9">
        <w:rPr>
          <w:rFonts w:ascii="宋体" w:eastAsia="宋体" w:hAnsi="宋体" w:cs="宋体" w:hint="eastAsia"/>
          <w:b/>
          <w:bCs/>
          <w:color w:val="000000"/>
          <w:sz w:val="24"/>
          <w:szCs w:val="24"/>
        </w:rPr>
        <w:t>交付</w:t>
      </w:r>
      <w:r w:rsidRPr="007523B9">
        <w:rPr>
          <w:rFonts w:ascii="宋体" w:eastAsia="宋体" w:hAnsi="宋体" w:cs="宋体" w:hint="eastAsia"/>
          <w:b/>
          <w:color w:val="000000"/>
          <w:sz w:val="24"/>
          <w:szCs w:val="24"/>
        </w:rPr>
        <w:t>成果：</w:t>
      </w:r>
      <w:r w:rsidRPr="007523B9">
        <w:rPr>
          <w:rFonts w:ascii="宋体" w:eastAsia="宋体" w:hAnsi="宋体" w:cs="宋体" w:hint="eastAsia"/>
          <w:color w:val="000000"/>
          <w:sz w:val="24"/>
          <w:szCs w:val="24"/>
        </w:rPr>
        <w:t>《信息安全等级保护测评报告》</w:t>
      </w:r>
    </w:p>
    <w:p w14:paraId="6DDA2E1D" w14:textId="77777777" w:rsidR="00A40399" w:rsidRPr="007523B9" w:rsidRDefault="00A40399" w:rsidP="007523B9">
      <w:pPr>
        <w:pStyle w:val="a5"/>
        <w:spacing w:line="360" w:lineRule="auto"/>
        <w:ind w:firstLine="504"/>
        <w:rPr>
          <w:rFonts w:eastAsia="Songti SC" w:cstheme="minorBidi"/>
          <w:sz w:val="24"/>
        </w:rPr>
      </w:pPr>
    </w:p>
    <w:sectPr w:rsidR="00A40399" w:rsidRPr="007523B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4A668" w14:textId="77777777" w:rsidR="00E95A92" w:rsidRDefault="00E95A92" w:rsidP="001965EE">
      <w:r>
        <w:separator/>
      </w:r>
    </w:p>
  </w:endnote>
  <w:endnote w:type="continuationSeparator" w:id="0">
    <w:p w14:paraId="18DE02AF" w14:textId="77777777" w:rsidR="00E95A92" w:rsidRDefault="00E95A92" w:rsidP="0019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Songti SC">
    <w:altName w:val="Malgun Gothic Semilight"/>
    <w:charset w:val="86"/>
    <w:family w:val="auto"/>
    <w:pitch w:val="default"/>
    <w:sig w:usb0="00000000" w:usb1="080F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1236A" w14:textId="77777777" w:rsidR="00E95A92" w:rsidRDefault="00E95A92" w:rsidP="001965EE">
      <w:r>
        <w:separator/>
      </w:r>
    </w:p>
  </w:footnote>
  <w:footnote w:type="continuationSeparator" w:id="0">
    <w:p w14:paraId="0F80D948" w14:textId="77777777" w:rsidR="00E95A92" w:rsidRDefault="00E95A92" w:rsidP="00196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9634D"/>
    <w:multiLevelType w:val="multilevel"/>
    <w:tmpl w:val="5A09634D"/>
    <w:lvl w:ilvl="0">
      <w:start w:val="1"/>
      <w:numFmt w:val="decimal"/>
      <w:suff w:val="nothing"/>
      <w:lvlText w:val="第%1部分"/>
      <w:lvlJc w:val="left"/>
      <w:pPr>
        <w:ind w:left="0" w:firstLine="0"/>
      </w:pPr>
    </w:lvl>
    <w:lvl w:ilvl="1">
      <w:start w:val="1"/>
      <w:numFmt w:val="decimal"/>
      <w:suff w:val="nothing"/>
      <w:lvlText w:val="%1.%2 "/>
      <w:lvlJc w:val="left"/>
      <w:pPr>
        <w:ind w:left="0" w:firstLine="0"/>
      </w:pPr>
    </w:lvl>
    <w:lvl w:ilvl="2">
      <w:start w:val="1"/>
      <w:numFmt w:val="decimal"/>
      <w:pStyle w:val="3"/>
      <w:suff w:val="nothing"/>
      <w:lvlText w:val="%1.%2.%3 "/>
      <w:lvlJc w:val="left"/>
      <w:pPr>
        <w:ind w:left="0" w:firstLine="0"/>
      </w:pPr>
    </w:lvl>
    <w:lvl w:ilvl="3">
      <w:start w:val="1"/>
      <w:numFmt w:val="decimal"/>
      <w:pStyle w:val="4"/>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7. "/>
      <w:lvlJc w:val="left"/>
      <w:pPr>
        <w:ind w:left="1080" w:firstLine="0"/>
      </w:pPr>
    </w:lvl>
    <w:lvl w:ilvl="7">
      <w:start w:val="1"/>
      <w:numFmt w:val="decimal"/>
      <w:suff w:val="nothing"/>
      <w:lvlText w:val="%8). "/>
      <w:lvlJc w:val="left"/>
      <w:pPr>
        <w:ind w:left="540" w:firstLine="0"/>
      </w:pPr>
    </w:lvl>
    <w:lvl w:ilvl="8">
      <w:start w:val="1"/>
      <w:numFmt w:val="upperLetter"/>
      <w:suff w:val="nothing"/>
      <w:lvlText w:val="%9. "/>
      <w:lvlJc w:val="left"/>
      <w:pPr>
        <w:ind w:left="0" w:firstLine="0"/>
      </w:pPr>
    </w:lvl>
  </w:abstractNum>
  <w:abstractNum w:abstractNumId="1" w15:restartNumberingAfterBreak="0">
    <w:nsid w:val="5A2105F1"/>
    <w:multiLevelType w:val="multilevel"/>
    <w:tmpl w:val="5A2105F1"/>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5"/>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2" w15:restartNumberingAfterBreak="0">
    <w:nsid w:val="5A2105FC"/>
    <w:multiLevelType w:val="multilevel"/>
    <w:tmpl w:val="5A2105FC"/>
    <w:lvl w:ilvl="0">
      <w:start w:val="1"/>
      <w:numFmt w:val="decimal"/>
      <w:lvlText w:val="%1."/>
      <w:lvlJc w:val="left"/>
      <w:pPr>
        <w:tabs>
          <w:tab w:val="left" w:pos="420"/>
        </w:tabs>
        <w:ind w:left="420" w:hanging="420"/>
      </w:pPr>
      <w:rPr>
        <w:b/>
      </w:rPr>
    </w:lvl>
    <w:lvl w:ilvl="1">
      <w:start w:val="1"/>
      <w:numFmt w:val="lowerLetter"/>
      <w:lvlText w:val="%2)"/>
      <w:lvlJc w:val="left"/>
      <w:pPr>
        <w:tabs>
          <w:tab w:val="left" w:pos="662"/>
        </w:tabs>
        <w:ind w:left="662" w:hanging="420"/>
      </w:pPr>
    </w:lvl>
    <w:lvl w:ilvl="2">
      <w:start w:val="1"/>
      <w:numFmt w:val="lowerRoman"/>
      <w:lvlText w:val="%3."/>
      <w:lvlJc w:val="right"/>
      <w:pPr>
        <w:tabs>
          <w:tab w:val="left" w:pos="1082"/>
        </w:tabs>
        <w:ind w:left="1082" w:hanging="420"/>
      </w:pPr>
    </w:lvl>
    <w:lvl w:ilvl="3">
      <w:start w:val="1"/>
      <w:numFmt w:val="decimal"/>
      <w:lvlText w:val="%4."/>
      <w:lvlJc w:val="left"/>
      <w:pPr>
        <w:tabs>
          <w:tab w:val="left" w:pos="1502"/>
        </w:tabs>
        <w:ind w:left="1502" w:hanging="420"/>
      </w:pPr>
    </w:lvl>
    <w:lvl w:ilvl="4">
      <w:start w:val="1"/>
      <w:numFmt w:val="lowerLetter"/>
      <w:lvlText w:val="%5)"/>
      <w:lvlJc w:val="left"/>
      <w:pPr>
        <w:tabs>
          <w:tab w:val="left" w:pos="1922"/>
        </w:tabs>
        <w:ind w:left="1922" w:hanging="420"/>
      </w:pPr>
    </w:lvl>
    <w:lvl w:ilvl="5">
      <w:start w:val="1"/>
      <w:numFmt w:val="lowerRoman"/>
      <w:lvlText w:val="%6."/>
      <w:lvlJc w:val="right"/>
      <w:pPr>
        <w:tabs>
          <w:tab w:val="left" w:pos="2342"/>
        </w:tabs>
        <w:ind w:left="2342" w:hanging="420"/>
      </w:pPr>
    </w:lvl>
    <w:lvl w:ilvl="6">
      <w:start w:val="1"/>
      <w:numFmt w:val="decimal"/>
      <w:lvlText w:val="%7."/>
      <w:lvlJc w:val="left"/>
      <w:pPr>
        <w:tabs>
          <w:tab w:val="left" w:pos="2762"/>
        </w:tabs>
        <w:ind w:left="2762" w:hanging="420"/>
      </w:pPr>
    </w:lvl>
    <w:lvl w:ilvl="7">
      <w:start w:val="1"/>
      <w:numFmt w:val="lowerLetter"/>
      <w:lvlText w:val="%8)"/>
      <w:lvlJc w:val="left"/>
      <w:pPr>
        <w:tabs>
          <w:tab w:val="left" w:pos="3182"/>
        </w:tabs>
        <w:ind w:left="3182" w:hanging="420"/>
      </w:pPr>
    </w:lvl>
    <w:lvl w:ilvl="8">
      <w:start w:val="1"/>
      <w:numFmt w:val="lowerRoman"/>
      <w:lvlText w:val="%9."/>
      <w:lvlJc w:val="right"/>
      <w:pPr>
        <w:tabs>
          <w:tab w:val="left" w:pos="3602"/>
        </w:tabs>
        <w:ind w:left="3602" w:hanging="420"/>
      </w:pPr>
    </w:lvl>
  </w:abstractNum>
  <w:abstractNum w:abstractNumId="3" w15:restartNumberingAfterBreak="0">
    <w:nsid w:val="6C2D3EA3"/>
    <w:multiLevelType w:val="multilevel"/>
    <w:tmpl w:val="6C2D3EA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01BF5"/>
    <w:rsid w:val="0001204F"/>
    <w:rsid w:val="00027782"/>
    <w:rsid w:val="00031D84"/>
    <w:rsid w:val="00051932"/>
    <w:rsid w:val="00061F2F"/>
    <w:rsid w:val="00062C65"/>
    <w:rsid w:val="00062DBD"/>
    <w:rsid w:val="000700C8"/>
    <w:rsid w:val="00070B2F"/>
    <w:rsid w:val="00070D47"/>
    <w:rsid w:val="00077615"/>
    <w:rsid w:val="00090B5A"/>
    <w:rsid w:val="000A701B"/>
    <w:rsid w:val="000A7574"/>
    <w:rsid w:val="000C0C27"/>
    <w:rsid w:val="000D1487"/>
    <w:rsid w:val="000E3396"/>
    <w:rsid w:val="000E3D94"/>
    <w:rsid w:val="000F6802"/>
    <w:rsid w:val="00101C6C"/>
    <w:rsid w:val="00126FAA"/>
    <w:rsid w:val="00141917"/>
    <w:rsid w:val="00142630"/>
    <w:rsid w:val="00150FFF"/>
    <w:rsid w:val="001745FF"/>
    <w:rsid w:val="00187F7A"/>
    <w:rsid w:val="001911B4"/>
    <w:rsid w:val="0019435B"/>
    <w:rsid w:val="001965EE"/>
    <w:rsid w:val="001B4D50"/>
    <w:rsid w:val="001B50E4"/>
    <w:rsid w:val="001D3FF1"/>
    <w:rsid w:val="001E3771"/>
    <w:rsid w:val="001E5859"/>
    <w:rsid w:val="002159DF"/>
    <w:rsid w:val="00216067"/>
    <w:rsid w:val="0022658A"/>
    <w:rsid w:val="002276C9"/>
    <w:rsid w:val="00247FDA"/>
    <w:rsid w:val="00253870"/>
    <w:rsid w:val="00265346"/>
    <w:rsid w:val="0027221B"/>
    <w:rsid w:val="002732C0"/>
    <w:rsid w:val="0028052C"/>
    <w:rsid w:val="002827FC"/>
    <w:rsid w:val="002911D7"/>
    <w:rsid w:val="00291912"/>
    <w:rsid w:val="002B65B1"/>
    <w:rsid w:val="002C7FED"/>
    <w:rsid w:val="002D43E8"/>
    <w:rsid w:val="00302360"/>
    <w:rsid w:val="00335DA4"/>
    <w:rsid w:val="003366FF"/>
    <w:rsid w:val="003529C5"/>
    <w:rsid w:val="00362AAC"/>
    <w:rsid w:val="00370426"/>
    <w:rsid w:val="003744E6"/>
    <w:rsid w:val="0039154E"/>
    <w:rsid w:val="003A7ECF"/>
    <w:rsid w:val="003B4740"/>
    <w:rsid w:val="003F08A8"/>
    <w:rsid w:val="00404DF0"/>
    <w:rsid w:val="00407C68"/>
    <w:rsid w:val="004304B3"/>
    <w:rsid w:val="00430551"/>
    <w:rsid w:val="004314EE"/>
    <w:rsid w:val="0046480E"/>
    <w:rsid w:val="00467C12"/>
    <w:rsid w:val="004801ED"/>
    <w:rsid w:val="00490CAD"/>
    <w:rsid w:val="00497111"/>
    <w:rsid w:val="0049740B"/>
    <w:rsid w:val="004A3666"/>
    <w:rsid w:val="004B46F9"/>
    <w:rsid w:val="004B503E"/>
    <w:rsid w:val="004B5105"/>
    <w:rsid w:val="004C3828"/>
    <w:rsid w:val="004C71D9"/>
    <w:rsid w:val="004D7AC1"/>
    <w:rsid w:val="004F16AF"/>
    <w:rsid w:val="00504679"/>
    <w:rsid w:val="00506AA6"/>
    <w:rsid w:val="0051255B"/>
    <w:rsid w:val="00531F90"/>
    <w:rsid w:val="00533C07"/>
    <w:rsid w:val="005364DD"/>
    <w:rsid w:val="00542586"/>
    <w:rsid w:val="00545D45"/>
    <w:rsid w:val="00584A44"/>
    <w:rsid w:val="005916B2"/>
    <w:rsid w:val="005918D5"/>
    <w:rsid w:val="00592133"/>
    <w:rsid w:val="005A15CE"/>
    <w:rsid w:val="005A491A"/>
    <w:rsid w:val="005B14A0"/>
    <w:rsid w:val="005B41EE"/>
    <w:rsid w:val="005B4D1D"/>
    <w:rsid w:val="005C3465"/>
    <w:rsid w:val="005E3EB5"/>
    <w:rsid w:val="0060129C"/>
    <w:rsid w:val="0060412D"/>
    <w:rsid w:val="00614562"/>
    <w:rsid w:val="00634692"/>
    <w:rsid w:val="00644643"/>
    <w:rsid w:val="0065370A"/>
    <w:rsid w:val="00654310"/>
    <w:rsid w:val="0067040C"/>
    <w:rsid w:val="00671466"/>
    <w:rsid w:val="0068286C"/>
    <w:rsid w:val="006A2B36"/>
    <w:rsid w:val="006B72A1"/>
    <w:rsid w:val="006C5BC5"/>
    <w:rsid w:val="006C61B7"/>
    <w:rsid w:val="006D2511"/>
    <w:rsid w:val="006D47B5"/>
    <w:rsid w:val="006D792A"/>
    <w:rsid w:val="006D7FE0"/>
    <w:rsid w:val="006F4139"/>
    <w:rsid w:val="006F7F8F"/>
    <w:rsid w:val="00721818"/>
    <w:rsid w:val="00731BA7"/>
    <w:rsid w:val="0073682E"/>
    <w:rsid w:val="007439BF"/>
    <w:rsid w:val="00747255"/>
    <w:rsid w:val="007523B9"/>
    <w:rsid w:val="00774943"/>
    <w:rsid w:val="00780357"/>
    <w:rsid w:val="00785247"/>
    <w:rsid w:val="00794CEF"/>
    <w:rsid w:val="00794E11"/>
    <w:rsid w:val="007A1226"/>
    <w:rsid w:val="007B08B9"/>
    <w:rsid w:val="007B0C89"/>
    <w:rsid w:val="007B553C"/>
    <w:rsid w:val="007C213C"/>
    <w:rsid w:val="007C2313"/>
    <w:rsid w:val="007C75AD"/>
    <w:rsid w:val="007D2567"/>
    <w:rsid w:val="007F0B44"/>
    <w:rsid w:val="007F3AD2"/>
    <w:rsid w:val="00805835"/>
    <w:rsid w:val="008121B7"/>
    <w:rsid w:val="00815B38"/>
    <w:rsid w:val="00821415"/>
    <w:rsid w:val="008225A4"/>
    <w:rsid w:val="00823F83"/>
    <w:rsid w:val="0082772F"/>
    <w:rsid w:val="00844B90"/>
    <w:rsid w:val="0084760F"/>
    <w:rsid w:val="00875F5A"/>
    <w:rsid w:val="00884491"/>
    <w:rsid w:val="008B49C9"/>
    <w:rsid w:val="008D3034"/>
    <w:rsid w:val="008D6FFD"/>
    <w:rsid w:val="0090282D"/>
    <w:rsid w:val="00922BEE"/>
    <w:rsid w:val="0092654B"/>
    <w:rsid w:val="00933C81"/>
    <w:rsid w:val="00940ABE"/>
    <w:rsid w:val="0094304D"/>
    <w:rsid w:val="009519C9"/>
    <w:rsid w:val="0095234E"/>
    <w:rsid w:val="00960867"/>
    <w:rsid w:val="00983BF8"/>
    <w:rsid w:val="009921F1"/>
    <w:rsid w:val="009A6250"/>
    <w:rsid w:val="009A64D2"/>
    <w:rsid w:val="009A6EFA"/>
    <w:rsid w:val="009B5341"/>
    <w:rsid w:val="009D0CA3"/>
    <w:rsid w:val="009E2AF4"/>
    <w:rsid w:val="009E3FC7"/>
    <w:rsid w:val="00A02B14"/>
    <w:rsid w:val="00A12370"/>
    <w:rsid w:val="00A31854"/>
    <w:rsid w:val="00A40399"/>
    <w:rsid w:val="00A443E6"/>
    <w:rsid w:val="00A54926"/>
    <w:rsid w:val="00A613EB"/>
    <w:rsid w:val="00A63DE3"/>
    <w:rsid w:val="00A75C2B"/>
    <w:rsid w:val="00A8640E"/>
    <w:rsid w:val="00A93AE5"/>
    <w:rsid w:val="00AA46D4"/>
    <w:rsid w:val="00AB32AE"/>
    <w:rsid w:val="00AD0E3C"/>
    <w:rsid w:val="00AD16E2"/>
    <w:rsid w:val="00AD2001"/>
    <w:rsid w:val="00AD3A5A"/>
    <w:rsid w:val="00AF1914"/>
    <w:rsid w:val="00B05008"/>
    <w:rsid w:val="00B160C5"/>
    <w:rsid w:val="00B20AC9"/>
    <w:rsid w:val="00B20E78"/>
    <w:rsid w:val="00B34C48"/>
    <w:rsid w:val="00B40100"/>
    <w:rsid w:val="00B533CC"/>
    <w:rsid w:val="00B6094A"/>
    <w:rsid w:val="00B61064"/>
    <w:rsid w:val="00B91C46"/>
    <w:rsid w:val="00BA773E"/>
    <w:rsid w:val="00BC04DE"/>
    <w:rsid w:val="00BC5A65"/>
    <w:rsid w:val="00BD3935"/>
    <w:rsid w:val="00BF3577"/>
    <w:rsid w:val="00C01BF5"/>
    <w:rsid w:val="00C26685"/>
    <w:rsid w:val="00C41597"/>
    <w:rsid w:val="00C453A1"/>
    <w:rsid w:val="00C45C50"/>
    <w:rsid w:val="00C54A31"/>
    <w:rsid w:val="00C54B03"/>
    <w:rsid w:val="00C63E34"/>
    <w:rsid w:val="00C651F8"/>
    <w:rsid w:val="00C66E75"/>
    <w:rsid w:val="00C93D59"/>
    <w:rsid w:val="00C94F3F"/>
    <w:rsid w:val="00CA53AB"/>
    <w:rsid w:val="00CC14FF"/>
    <w:rsid w:val="00CC30CB"/>
    <w:rsid w:val="00CC5A58"/>
    <w:rsid w:val="00CD2A7B"/>
    <w:rsid w:val="00CE5F97"/>
    <w:rsid w:val="00CF0D3B"/>
    <w:rsid w:val="00CF2258"/>
    <w:rsid w:val="00D021B4"/>
    <w:rsid w:val="00D10223"/>
    <w:rsid w:val="00D13256"/>
    <w:rsid w:val="00D1639F"/>
    <w:rsid w:val="00D22DB4"/>
    <w:rsid w:val="00D36000"/>
    <w:rsid w:val="00D400EB"/>
    <w:rsid w:val="00D4158C"/>
    <w:rsid w:val="00D675A8"/>
    <w:rsid w:val="00D71E59"/>
    <w:rsid w:val="00D7490B"/>
    <w:rsid w:val="00D7566E"/>
    <w:rsid w:val="00D76667"/>
    <w:rsid w:val="00D836EB"/>
    <w:rsid w:val="00D85008"/>
    <w:rsid w:val="00D8647D"/>
    <w:rsid w:val="00DB07F8"/>
    <w:rsid w:val="00DC7EE7"/>
    <w:rsid w:val="00DD21BA"/>
    <w:rsid w:val="00DD7458"/>
    <w:rsid w:val="00DE2384"/>
    <w:rsid w:val="00DE36A1"/>
    <w:rsid w:val="00E01C11"/>
    <w:rsid w:val="00E061A9"/>
    <w:rsid w:val="00E07AF7"/>
    <w:rsid w:val="00E2053F"/>
    <w:rsid w:val="00E22080"/>
    <w:rsid w:val="00E31ED4"/>
    <w:rsid w:val="00E321C7"/>
    <w:rsid w:val="00E34C67"/>
    <w:rsid w:val="00E515CE"/>
    <w:rsid w:val="00E90800"/>
    <w:rsid w:val="00E91885"/>
    <w:rsid w:val="00E95A92"/>
    <w:rsid w:val="00EA3006"/>
    <w:rsid w:val="00EB2986"/>
    <w:rsid w:val="00EB4B69"/>
    <w:rsid w:val="00ED5B05"/>
    <w:rsid w:val="00EF0DB1"/>
    <w:rsid w:val="00EF0F76"/>
    <w:rsid w:val="00EF5ED8"/>
    <w:rsid w:val="00F0110D"/>
    <w:rsid w:val="00F155CB"/>
    <w:rsid w:val="00F158BB"/>
    <w:rsid w:val="00F33B08"/>
    <w:rsid w:val="00F34B04"/>
    <w:rsid w:val="00F413A7"/>
    <w:rsid w:val="00F4727A"/>
    <w:rsid w:val="00F473EF"/>
    <w:rsid w:val="00F65B09"/>
    <w:rsid w:val="00F81399"/>
    <w:rsid w:val="00F81B51"/>
    <w:rsid w:val="00F849A7"/>
    <w:rsid w:val="00F95A55"/>
    <w:rsid w:val="00FA1110"/>
    <w:rsid w:val="00FB58D3"/>
    <w:rsid w:val="00FD404F"/>
    <w:rsid w:val="00FD4FCD"/>
    <w:rsid w:val="00FE1A57"/>
    <w:rsid w:val="00FF13A7"/>
    <w:rsid w:val="00FF1B67"/>
    <w:rsid w:val="01891193"/>
    <w:rsid w:val="01D76D14"/>
    <w:rsid w:val="041D24B9"/>
    <w:rsid w:val="04C715E5"/>
    <w:rsid w:val="06B66892"/>
    <w:rsid w:val="079274FA"/>
    <w:rsid w:val="07F05315"/>
    <w:rsid w:val="0A2729B6"/>
    <w:rsid w:val="0B0E7430"/>
    <w:rsid w:val="0D5605EF"/>
    <w:rsid w:val="0E6F4E35"/>
    <w:rsid w:val="0FB40DAB"/>
    <w:rsid w:val="10171A27"/>
    <w:rsid w:val="11B5691A"/>
    <w:rsid w:val="13872098"/>
    <w:rsid w:val="14337FB3"/>
    <w:rsid w:val="15DC256D"/>
    <w:rsid w:val="1619452A"/>
    <w:rsid w:val="16A3779F"/>
    <w:rsid w:val="18C654B3"/>
    <w:rsid w:val="18CB58C8"/>
    <w:rsid w:val="199C3FD5"/>
    <w:rsid w:val="1AA622F3"/>
    <w:rsid w:val="1C3E0F62"/>
    <w:rsid w:val="1CF66D62"/>
    <w:rsid w:val="1DB652CB"/>
    <w:rsid w:val="209C2D9D"/>
    <w:rsid w:val="215A6747"/>
    <w:rsid w:val="21F11188"/>
    <w:rsid w:val="22274816"/>
    <w:rsid w:val="227C1D21"/>
    <w:rsid w:val="23171F20"/>
    <w:rsid w:val="24377DF9"/>
    <w:rsid w:val="25B76FF0"/>
    <w:rsid w:val="25CC4E65"/>
    <w:rsid w:val="28E8012C"/>
    <w:rsid w:val="28FB5650"/>
    <w:rsid w:val="2AE87A06"/>
    <w:rsid w:val="2AEC1AFB"/>
    <w:rsid w:val="2B421205"/>
    <w:rsid w:val="2DD56FC0"/>
    <w:rsid w:val="2FA6143A"/>
    <w:rsid w:val="2FD86D4D"/>
    <w:rsid w:val="3031359C"/>
    <w:rsid w:val="31A90B3E"/>
    <w:rsid w:val="320C5D47"/>
    <w:rsid w:val="36A864FD"/>
    <w:rsid w:val="3A810009"/>
    <w:rsid w:val="3A9E53BA"/>
    <w:rsid w:val="3AA270FC"/>
    <w:rsid w:val="3AEB7A38"/>
    <w:rsid w:val="3AF712CC"/>
    <w:rsid w:val="3B2C04A1"/>
    <w:rsid w:val="3B9940C7"/>
    <w:rsid w:val="3C762A42"/>
    <w:rsid w:val="3CC75CC4"/>
    <w:rsid w:val="3D271561"/>
    <w:rsid w:val="3D810F22"/>
    <w:rsid w:val="3DE47261"/>
    <w:rsid w:val="3FC5312E"/>
    <w:rsid w:val="4220550C"/>
    <w:rsid w:val="42562163"/>
    <w:rsid w:val="43315349"/>
    <w:rsid w:val="43D638D9"/>
    <w:rsid w:val="465D1FFE"/>
    <w:rsid w:val="47213040"/>
    <w:rsid w:val="4736157F"/>
    <w:rsid w:val="473A3F6A"/>
    <w:rsid w:val="481C347E"/>
    <w:rsid w:val="48B545A9"/>
    <w:rsid w:val="499C3754"/>
    <w:rsid w:val="49E83D31"/>
    <w:rsid w:val="4BB87475"/>
    <w:rsid w:val="4D4B18DC"/>
    <w:rsid w:val="4DEA5F62"/>
    <w:rsid w:val="4E607F11"/>
    <w:rsid w:val="4ED2625F"/>
    <w:rsid w:val="4F871206"/>
    <w:rsid w:val="507E179E"/>
    <w:rsid w:val="512D063D"/>
    <w:rsid w:val="51A92185"/>
    <w:rsid w:val="53391617"/>
    <w:rsid w:val="54797DA5"/>
    <w:rsid w:val="54AE49FC"/>
    <w:rsid w:val="54DB5DA9"/>
    <w:rsid w:val="55BB16B6"/>
    <w:rsid w:val="55DF2B6F"/>
    <w:rsid w:val="562A776B"/>
    <w:rsid w:val="566323AD"/>
    <w:rsid w:val="56B861A3"/>
    <w:rsid w:val="574A57A2"/>
    <w:rsid w:val="57BE4AFC"/>
    <w:rsid w:val="57F55ADD"/>
    <w:rsid w:val="58A837E2"/>
    <w:rsid w:val="59BC6CAE"/>
    <w:rsid w:val="5A00764E"/>
    <w:rsid w:val="5A1070D1"/>
    <w:rsid w:val="5A82030A"/>
    <w:rsid w:val="5B5309E2"/>
    <w:rsid w:val="5B9C6858"/>
    <w:rsid w:val="5C753FBD"/>
    <w:rsid w:val="5CBF0F39"/>
    <w:rsid w:val="5D2D376B"/>
    <w:rsid w:val="5E7734E0"/>
    <w:rsid w:val="5F4C1567"/>
    <w:rsid w:val="62755297"/>
    <w:rsid w:val="63ED1601"/>
    <w:rsid w:val="65B75029"/>
    <w:rsid w:val="65FD6DE2"/>
    <w:rsid w:val="67867865"/>
    <w:rsid w:val="682C7077"/>
    <w:rsid w:val="683F2814"/>
    <w:rsid w:val="699A504F"/>
    <w:rsid w:val="6ADC30DD"/>
    <w:rsid w:val="6B5B0822"/>
    <w:rsid w:val="6C3A689C"/>
    <w:rsid w:val="6D434B50"/>
    <w:rsid w:val="6EDA5EEB"/>
    <w:rsid w:val="6F1F0BDE"/>
    <w:rsid w:val="6FA66539"/>
    <w:rsid w:val="709829C9"/>
    <w:rsid w:val="71E061E4"/>
    <w:rsid w:val="71F21981"/>
    <w:rsid w:val="745942EE"/>
    <w:rsid w:val="75CB3559"/>
    <w:rsid w:val="75D8631B"/>
    <w:rsid w:val="76943C19"/>
    <w:rsid w:val="7AF019EC"/>
    <w:rsid w:val="7D4D4A83"/>
    <w:rsid w:val="7D8E2B8C"/>
    <w:rsid w:val="7E327E17"/>
    <w:rsid w:val="7EE63504"/>
    <w:rsid w:val="7F0F1731"/>
    <w:rsid w:val="7F256126"/>
    <w:rsid w:val="7FEB04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7F08B"/>
  <w15:docId w15:val="{D1799B0C-8E94-49D3-BF33-ADBEC430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0"/>
    <w:link w:val="30"/>
    <w:unhideWhenUsed/>
    <w:qFormat/>
    <w:pPr>
      <w:numPr>
        <w:ilvl w:val="2"/>
        <w:numId w:val="1"/>
      </w:numPr>
      <w:spacing w:before="60" w:after="60" w:line="360" w:lineRule="auto"/>
      <w:outlineLvl w:val="2"/>
    </w:pPr>
    <w:rPr>
      <w:rFonts w:ascii="Calibri" w:eastAsia="宋体" w:hAnsi="Calibri" w:cs="Times New Roman"/>
      <w:b/>
      <w:sz w:val="32"/>
      <w:szCs w:val="32"/>
    </w:rPr>
  </w:style>
  <w:style w:type="paragraph" w:styleId="4">
    <w:name w:val="heading 4"/>
    <w:basedOn w:val="a"/>
    <w:next w:val="a0"/>
    <w:link w:val="40"/>
    <w:unhideWhenUsed/>
    <w:qFormat/>
    <w:pPr>
      <w:numPr>
        <w:ilvl w:val="3"/>
        <w:numId w:val="1"/>
      </w:numPr>
      <w:spacing w:before="60" w:after="60" w:line="360" w:lineRule="auto"/>
      <w:outlineLvl w:val="3"/>
    </w:pPr>
    <w:rPr>
      <w:rFonts w:ascii="Calibri" w:eastAsia="宋体" w:hAnsi="Calibri" w:cs="Times New Roman"/>
      <w:b/>
      <w:sz w:val="3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60" w:after="60" w:line="360" w:lineRule="auto"/>
      <w:ind w:firstLineChars="200" w:firstLine="200"/>
    </w:pPr>
    <w:rPr>
      <w:rFonts w:ascii="Calibri" w:eastAsia="宋体" w:hAnsi="Calibri" w:cs="Times New Roman"/>
      <w:sz w:val="24"/>
    </w:rPr>
  </w:style>
  <w:style w:type="paragraph" w:styleId="a5">
    <w:name w:val="Normal Indent"/>
    <w:basedOn w:val="a"/>
    <w:qFormat/>
    <w:pPr>
      <w:ind w:firstLineChars="200" w:firstLine="420"/>
    </w:pPr>
    <w:rPr>
      <w:rFonts w:ascii="Calibri" w:eastAsia="宋体" w:hAnsi="Calibri" w:cs="Times New Roman"/>
    </w:rPr>
  </w:style>
  <w:style w:type="paragraph" w:styleId="a6">
    <w:name w:val="annotation text"/>
    <w:basedOn w:val="a"/>
    <w:link w:val="a7"/>
    <w:qFormat/>
    <w:pPr>
      <w:jc w:val="left"/>
    </w:pPr>
  </w:style>
  <w:style w:type="paragraph" w:styleId="a8">
    <w:name w:val="Balloon Text"/>
    <w:basedOn w:val="a"/>
    <w:link w:val="a9"/>
    <w:qFormat/>
    <w:rPr>
      <w:sz w:val="18"/>
    </w:rPr>
  </w:style>
  <w:style w:type="paragraph" w:styleId="aa">
    <w:name w:val="footer"/>
    <w:basedOn w:val="a"/>
    <w:link w:val="ab"/>
    <w:qFormat/>
    <w:pPr>
      <w:tabs>
        <w:tab w:val="center" w:pos="4153"/>
        <w:tab w:val="right" w:pos="8306"/>
      </w:tabs>
      <w:snapToGrid w:val="0"/>
      <w:jc w:val="left"/>
    </w:pPr>
    <w:rPr>
      <w:sz w:val="18"/>
    </w:rPr>
  </w:style>
  <w:style w:type="paragraph" w:styleId="ac">
    <w:name w:val="header"/>
    <w:basedOn w:val="a"/>
    <w:link w:val="a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e">
    <w:name w:val="annotation subject"/>
    <w:basedOn w:val="a6"/>
    <w:next w:val="a6"/>
    <w:link w:val="af"/>
    <w:qFormat/>
    <w:rPr>
      <w:b/>
      <w:bCs/>
    </w:rPr>
  </w:style>
  <w:style w:type="character" w:styleId="af0">
    <w:name w:val="FollowedHyperlink"/>
    <w:basedOn w:val="a1"/>
    <w:qFormat/>
    <w:rPr>
      <w:color w:val="954F72"/>
      <w:u w:val="single"/>
    </w:rPr>
  </w:style>
  <w:style w:type="character" w:styleId="af1">
    <w:name w:val="Hyperlink"/>
    <w:basedOn w:val="a1"/>
    <w:qFormat/>
    <w:rPr>
      <w:color w:val="0563C1"/>
      <w:u w:val="single"/>
    </w:rPr>
  </w:style>
  <w:style w:type="character" w:styleId="af2">
    <w:name w:val="annotation reference"/>
    <w:basedOn w:val="a1"/>
    <w:qFormat/>
    <w:rPr>
      <w:sz w:val="21"/>
      <w:szCs w:val="21"/>
    </w:rPr>
  </w:style>
  <w:style w:type="paragraph" w:customStyle="1" w:styleId="002">
    <w:name w:val="002"/>
    <w:basedOn w:val="a"/>
    <w:qFormat/>
    <w:pPr>
      <w:spacing w:line="360" w:lineRule="auto"/>
      <w:ind w:leftChars="227" w:left="479" w:firstLineChars="200" w:firstLine="480"/>
    </w:pPr>
    <w:rPr>
      <w:rFonts w:ascii="仿宋_GB2312" w:eastAsia="仿宋_GB2312" w:hAnsi="宋体" w:cs="Times New Roman" w:hint="eastAsia"/>
      <w:color w:val="000000"/>
      <w:sz w:val="24"/>
    </w:rPr>
  </w:style>
  <w:style w:type="character" w:customStyle="1" w:styleId="ab">
    <w:name w:val="页脚 字符"/>
    <w:basedOn w:val="a1"/>
    <w:link w:val="aa"/>
    <w:qFormat/>
    <w:rPr>
      <w:kern w:val="2"/>
      <w:sz w:val="18"/>
      <w:szCs w:val="18"/>
    </w:rPr>
  </w:style>
  <w:style w:type="character" w:customStyle="1" w:styleId="ad">
    <w:name w:val="页眉 字符"/>
    <w:basedOn w:val="a1"/>
    <w:link w:val="ac"/>
    <w:qFormat/>
    <w:rPr>
      <w:kern w:val="2"/>
      <w:sz w:val="18"/>
      <w:szCs w:val="18"/>
    </w:rPr>
  </w:style>
  <w:style w:type="character" w:customStyle="1" w:styleId="a9">
    <w:name w:val="批注框文本 字符"/>
    <w:basedOn w:val="a1"/>
    <w:link w:val="a8"/>
    <w:qFormat/>
    <w:rPr>
      <w:kern w:val="2"/>
      <w:sz w:val="18"/>
      <w:szCs w:val="18"/>
    </w:rPr>
  </w:style>
  <w:style w:type="character" w:customStyle="1" w:styleId="40">
    <w:name w:val="标题 4 字符"/>
    <w:basedOn w:val="a1"/>
    <w:link w:val="4"/>
    <w:qFormat/>
    <w:rPr>
      <w:b/>
      <w:kern w:val="2"/>
      <w:sz w:val="30"/>
      <w:szCs w:val="28"/>
    </w:rPr>
  </w:style>
  <w:style w:type="paragraph" w:customStyle="1" w:styleId="001">
    <w:name w:val="001"/>
    <w:basedOn w:val="a"/>
    <w:qFormat/>
    <w:pPr>
      <w:adjustRightInd w:val="0"/>
      <w:spacing w:line="480" w:lineRule="atLeast"/>
      <w:ind w:leftChars="227" w:left="839" w:hangingChars="150" w:hanging="360"/>
    </w:pPr>
    <w:rPr>
      <w:rFonts w:ascii="仿宋_GB2312" w:eastAsia="仿宋_GB2312" w:hAnsi="宋体" w:cs="Times New Roman" w:hint="eastAsia"/>
      <w:color w:val="000000"/>
      <w:sz w:val="24"/>
    </w:rPr>
  </w:style>
  <w:style w:type="character" w:customStyle="1" w:styleId="a4">
    <w:name w:val="正文文本 字符"/>
    <w:basedOn w:val="a1"/>
    <w:link w:val="a0"/>
    <w:qFormat/>
    <w:rPr>
      <w:kern w:val="2"/>
      <w:sz w:val="24"/>
      <w:szCs w:val="24"/>
    </w:rPr>
  </w:style>
  <w:style w:type="character" w:customStyle="1" w:styleId="30">
    <w:name w:val="标题 3 字符"/>
    <w:basedOn w:val="a1"/>
    <w:link w:val="3"/>
    <w:qFormat/>
    <w:rPr>
      <w:b/>
      <w:kern w:val="2"/>
      <w:sz w:val="32"/>
      <w:szCs w:val="32"/>
    </w:rPr>
  </w:style>
  <w:style w:type="character" w:customStyle="1" w:styleId="a7">
    <w:name w:val="批注文字 字符"/>
    <w:basedOn w:val="a1"/>
    <w:link w:val="a6"/>
    <w:qFormat/>
    <w:rPr>
      <w:kern w:val="2"/>
      <w:sz w:val="21"/>
      <w:szCs w:val="24"/>
    </w:rPr>
  </w:style>
  <w:style w:type="paragraph" w:customStyle="1" w:styleId="1">
    <w:name w:val="列出段落1"/>
    <w:basedOn w:val="a"/>
    <w:link w:val="Char"/>
    <w:qFormat/>
    <w:pPr>
      <w:ind w:firstLineChars="200" w:firstLine="420"/>
    </w:pPr>
    <w:rPr>
      <w:szCs w:val="22"/>
    </w:rPr>
  </w:style>
  <w:style w:type="character" w:customStyle="1" w:styleId="Char">
    <w:name w:val="列出段落 Char"/>
    <w:basedOn w:val="a1"/>
    <w:link w:val="1"/>
    <w:uiPriority w:val="34"/>
    <w:qFormat/>
    <w:rPr>
      <w:rFonts w:asciiTheme="minorHAnsi" w:eastAsiaTheme="minorEastAsia" w:hAnsiTheme="minorHAnsi" w:cstheme="minorBidi"/>
      <w:kern w:val="2"/>
      <w:sz w:val="21"/>
      <w:szCs w:val="22"/>
    </w:rPr>
  </w:style>
  <w:style w:type="character" w:customStyle="1" w:styleId="af">
    <w:name w:val="批注主题 字符"/>
    <w:basedOn w:val="a7"/>
    <w:link w:val="ae"/>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6904">
      <w:bodyDiv w:val="1"/>
      <w:marLeft w:val="0"/>
      <w:marRight w:val="0"/>
      <w:marTop w:val="0"/>
      <w:marBottom w:val="0"/>
      <w:divBdr>
        <w:top w:val="none" w:sz="0" w:space="0" w:color="auto"/>
        <w:left w:val="none" w:sz="0" w:space="0" w:color="auto"/>
        <w:bottom w:val="none" w:sz="0" w:space="0" w:color="auto"/>
        <w:right w:val="none" w:sz="0" w:space="0" w:color="auto"/>
      </w:divBdr>
    </w:div>
    <w:div w:id="474952496">
      <w:bodyDiv w:val="1"/>
      <w:marLeft w:val="0"/>
      <w:marRight w:val="0"/>
      <w:marTop w:val="0"/>
      <w:marBottom w:val="0"/>
      <w:divBdr>
        <w:top w:val="none" w:sz="0" w:space="0" w:color="auto"/>
        <w:left w:val="none" w:sz="0" w:space="0" w:color="auto"/>
        <w:bottom w:val="none" w:sz="0" w:space="0" w:color="auto"/>
        <w:right w:val="none" w:sz="0" w:space="0" w:color="auto"/>
      </w:divBdr>
    </w:div>
    <w:div w:id="768431080">
      <w:bodyDiv w:val="1"/>
      <w:marLeft w:val="0"/>
      <w:marRight w:val="0"/>
      <w:marTop w:val="0"/>
      <w:marBottom w:val="0"/>
      <w:divBdr>
        <w:top w:val="none" w:sz="0" w:space="0" w:color="auto"/>
        <w:left w:val="none" w:sz="0" w:space="0" w:color="auto"/>
        <w:bottom w:val="none" w:sz="0" w:space="0" w:color="auto"/>
        <w:right w:val="none" w:sz="0" w:space="0" w:color="auto"/>
      </w:divBdr>
    </w:div>
    <w:div w:id="772748316">
      <w:bodyDiv w:val="1"/>
      <w:marLeft w:val="0"/>
      <w:marRight w:val="0"/>
      <w:marTop w:val="0"/>
      <w:marBottom w:val="0"/>
      <w:divBdr>
        <w:top w:val="none" w:sz="0" w:space="0" w:color="auto"/>
        <w:left w:val="none" w:sz="0" w:space="0" w:color="auto"/>
        <w:bottom w:val="none" w:sz="0" w:space="0" w:color="auto"/>
        <w:right w:val="none" w:sz="0" w:space="0" w:color="auto"/>
      </w:divBdr>
    </w:div>
    <w:div w:id="984240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901</Words>
  <Characters>5136</Characters>
  <Application>Microsoft Office Word</Application>
  <DocSecurity>0</DocSecurity>
  <Lines>42</Lines>
  <Paragraphs>12</Paragraphs>
  <ScaleCrop>false</ScaleCrop>
  <Company>Microsoft</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XM</cp:lastModifiedBy>
  <cp:revision>183</cp:revision>
  <cp:lastPrinted>2021-04-21T09:16:00Z</cp:lastPrinted>
  <dcterms:created xsi:type="dcterms:W3CDTF">2017-11-21T02:17:00Z</dcterms:created>
  <dcterms:modified xsi:type="dcterms:W3CDTF">2024-05-07T00:53:00Z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B1FD52C511B645BDB0E279E1159A19DC</vt:lpwstr>
  </property>
  <property fmtid="{D5CDD505-2E9C-101B-9397-08002B2CF9AE}" pid="4" name="ribbonExt">
    <vt:lpwstr>{"WPSExtOfficeTab":{"OnGetEnabled":false,"OnGetVisible":false}}</vt:lpwstr>
  </property>
</Properties>
</file>