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2"/>
        <w:gridCol w:w="6834"/>
      </w:tblGrid>
      <w:tr w:rsidR="009335D2" w:rsidRPr="00D45195" w14:paraId="1D15D380" w14:textId="77777777" w:rsidTr="00512777">
        <w:trPr>
          <w:trHeight w:val="368"/>
        </w:trPr>
        <w:tc>
          <w:tcPr>
            <w:tcW w:w="1462" w:type="dxa"/>
          </w:tcPr>
          <w:p w14:paraId="236F0B23" w14:textId="77777777" w:rsidR="009335D2" w:rsidRPr="00D45195" w:rsidRDefault="009335D2" w:rsidP="00512777">
            <w:pPr>
              <w:pStyle w:val="a4"/>
              <w:ind w:leftChars="0" w:left="0" w:firstLineChars="0" w:firstLine="0"/>
              <w:jc w:val="left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业务功能</w:t>
            </w:r>
          </w:p>
        </w:tc>
        <w:tc>
          <w:tcPr>
            <w:tcW w:w="6834" w:type="dxa"/>
          </w:tcPr>
          <w:p w14:paraId="760AF2E9" w14:textId="77777777" w:rsidR="009335D2" w:rsidRPr="00D45195" w:rsidRDefault="009335D2" w:rsidP="00512777">
            <w:pPr>
              <w:pStyle w:val="a4"/>
              <w:ind w:leftChars="0" w:left="0" w:firstLineChars="0" w:firstLine="0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招标要求</w:t>
            </w:r>
          </w:p>
        </w:tc>
      </w:tr>
      <w:tr w:rsidR="009335D2" w:rsidRPr="00D45195" w14:paraId="14134E18" w14:textId="77777777" w:rsidTr="00512777">
        <w:trPr>
          <w:trHeight w:val="234"/>
        </w:trPr>
        <w:tc>
          <w:tcPr>
            <w:tcW w:w="8296" w:type="dxa"/>
            <w:gridSpan w:val="2"/>
          </w:tcPr>
          <w:p w14:paraId="695F9CE8" w14:textId="77777777" w:rsidR="009335D2" w:rsidRPr="00D45195" w:rsidRDefault="009335D2" w:rsidP="00512777">
            <w:pPr>
              <w:pStyle w:val="a4"/>
              <w:ind w:leftChars="0" w:left="0" w:firstLineChars="0" w:firstLine="0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远程监查系统</w:t>
            </w:r>
          </w:p>
        </w:tc>
      </w:tr>
      <w:tr w:rsidR="009335D2" w:rsidRPr="00D45195" w14:paraId="06CF80F5" w14:textId="77777777" w:rsidTr="00512777">
        <w:tc>
          <w:tcPr>
            <w:tcW w:w="1462" w:type="dxa"/>
          </w:tcPr>
          <w:p w14:paraId="43A7B214" w14:textId="77777777" w:rsidR="009335D2" w:rsidRPr="00D45195" w:rsidRDefault="009335D2" w:rsidP="00512777">
            <w:pPr>
              <w:pStyle w:val="a4"/>
              <w:spacing w:after="0"/>
              <w:ind w:leftChars="0" w:left="0" w:firstLineChars="0" w:firstLine="0"/>
              <w:jc w:val="left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账号管理</w:t>
            </w:r>
          </w:p>
        </w:tc>
        <w:tc>
          <w:tcPr>
            <w:tcW w:w="6834" w:type="dxa"/>
          </w:tcPr>
          <w:p w14:paraId="13678E6C" w14:textId="77777777" w:rsidR="009335D2" w:rsidRPr="00D45195" w:rsidRDefault="009335D2" w:rsidP="00512777">
            <w:pPr>
              <w:pStyle w:val="a4"/>
              <w:spacing w:after="0"/>
              <w:ind w:leftChars="0" w:left="0" w:firstLineChars="0" w:firstLine="0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实现由机构管理账号，</w:t>
            </w: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CRC/CRA</w:t>
            </w: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分权限查看试验受试者信息，无需借用研究者（医生）各个业务系统的账号密码，避免误纳、非受试者信息泄露、和医嘱病例违规修改；</w:t>
            </w:r>
          </w:p>
        </w:tc>
      </w:tr>
      <w:tr w:rsidR="009335D2" w:rsidRPr="00D45195" w14:paraId="7F553D75" w14:textId="77777777" w:rsidTr="00512777">
        <w:tc>
          <w:tcPr>
            <w:tcW w:w="1462" w:type="dxa"/>
          </w:tcPr>
          <w:p w14:paraId="6192E190" w14:textId="77777777" w:rsidR="009335D2" w:rsidRPr="00D45195" w:rsidRDefault="009335D2" w:rsidP="00512777">
            <w:pPr>
              <w:pStyle w:val="a4"/>
              <w:spacing w:after="0"/>
              <w:ind w:leftChars="0" w:left="0" w:firstLineChars="0" w:firstLine="0"/>
              <w:jc w:val="left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患者多维度诊疗信息全景视图</w:t>
            </w:r>
          </w:p>
        </w:tc>
        <w:tc>
          <w:tcPr>
            <w:tcW w:w="6834" w:type="dxa"/>
          </w:tcPr>
          <w:p w14:paraId="5AE431BE" w14:textId="5432EEDD" w:rsidR="009335D2" w:rsidRPr="00D45195" w:rsidRDefault="00102ECD" w:rsidP="00512777">
            <w:pPr>
              <w:pStyle w:val="a4"/>
              <w:spacing w:after="0"/>
              <w:ind w:leftChars="0" w:left="0" w:firstLineChars="0" w:firstLine="0"/>
              <w:jc w:val="left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支持调阅指定受试者的院内电子诊疗数据，</w:t>
            </w:r>
            <w:r w:rsidR="009335D2"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实现</w:t>
            </w: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受试者</w:t>
            </w:r>
            <w:r w:rsidR="009335D2"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多维度诊疗信息全景视图的展示，</w:t>
            </w: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但该系统不得提取、存储、结构化呈现院内任何诊疗系统的数据</w:t>
            </w:r>
          </w:p>
        </w:tc>
      </w:tr>
      <w:tr w:rsidR="009335D2" w:rsidRPr="00D45195" w14:paraId="09A522E2" w14:textId="77777777" w:rsidTr="00512777">
        <w:tc>
          <w:tcPr>
            <w:tcW w:w="1462" w:type="dxa"/>
          </w:tcPr>
          <w:p w14:paraId="04239FE1" w14:textId="77777777" w:rsidR="009335D2" w:rsidRPr="00D45195" w:rsidRDefault="009335D2" w:rsidP="00512777">
            <w:pPr>
              <w:pStyle w:val="a4"/>
              <w:spacing w:after="0"/>
              <w:ind w:leftChars="0" w:left="0" w:firstLineChars="0" w:firstLine="0"/>
              <w:jc w:val="left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审计追踪</w:t>
            </w: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(</w:t>
            </w: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稽查轨迹</w:t>
            </w: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)</w:t>
            </w: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所有操作记录操作日志</w:t>
            </w:r>
          </w:p>
        </w:tc>
        <w:tc>
          <w:tcPr>
            <w:tcW w:w="6834" w:type="dxa"/>
          </w:tcPr>
          <w:p w14:paraId="65B91D47" w14:textId="47505010" w:rsidR="009335D2" w:rsidRPr="00D45195" w:rsidRDefault="009335D2" w:rsidP="00512777">
            <w:pPr>
              <w:pStyle w:val="a4"/>
              <w:spacing w:after="0"/>
              <w:ind w:leftChars="0" w:left="0" w:firstLineChars="0" w:firstLine="0"/>
              <w:jc w:val="left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所有系统使用人员的所有操作包括：时间、人员、操作行为及操作内容都会被操作日子所记录，确保所有操作数据及行为留痕保存。机构可以根据角色</w:t>
            </w: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/</w:t>
            </w: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操作类型来筛选对应的审计追踪记录，对项目进行质控和进度把控；</w:t>
            </w:r>
          </w:p>
        </w:tc>
      </w:tr>
      <w:tr w:rsidR="009335D2" w:rsidRPr="00D45195" w14:paraId="5E7D0935" w14:textId="77777777" w:rsidTr="00512777">
        <w:tc>
          <w:tcPr>
            <w:tcW w:w="1462" w:type="dxa"/>
          </w:tcPr>
          <w:p w14:paraId="1F37F5C5" w14:textId="77777777" w:rsidR="009335D2" w:rsidRPr="00D45195" w:rsidRDefault="009335D2" w:rsidP="00512777">
            <w:pPr>
              <w:pStyle w:val="a4"/>
              <w:spacing w:after="0"/>
              <w:ind w:leftChars="0" w:left="0" w:firstLineChars="0" w:firstLine="0"/>
              <w:jc w:val="left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受试者试验进展查</w:t>
            </w:r>
          </w:p>
        </w:tc>
        <w:tc>
          <w:tcPr>
            <w:tcW w:w="6834" w:type="dxa"/>
          </w:tcPr>
          <w:p w14:paraId="40DC4CD9" w14:textId="77777777" w:rsidR="009335D2" w:rsidRPr="00D45195" w:rsidRDefault="009335D2" w:rsidP="00512777">
            <w:pPr>
              <w:pStyle w:val="a4"/>
              <w:spacing w:after="0"/>
              <w:ind w:leftChars="0" w:left="0" w:firstLineChars="0" w:firstLine="0"/>
              <w:jc w:val="left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研究者、</w:t>
            </w:r>
            <w:r w:rsidRPr="00D45195">
              <w:rPr>
                <w:rFonts w:ascii="Times New Roman Regular" w:hAnsi="Times New Roman Regular" w:cs="Times New Roman Regular"/>
                <w:sz w:val="21"/>
                <w:szCs w:val="21"/>
              </w:rPr>
              <w:t>CRA</w:t>
            </w: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可随时查看受试者入组进度以及受试者状态，可全面了解受试者的进展情况；</w:t>
            </w:r>
          </w:p>
        </w:tc>
      </w:tr>
      <w:tr w:rsidR="00367163" w:rsidRPr="00D45195" w14:paraId="08F0A767" w14:textId="77777777" w:rsidTr="00512777">
        <w:tc>
          <w:tcPr>
            <w:tcW w:w="1462" w:type="dxa"/>
          </w:tcPr>
          <w:p w14:paraId="053B6EE6" w14:textId="6417825D" w:rsidR="00367163" w:rsidRPr="00D45195" w:rsidRDefault="00367163" w:rsidP="00512777">
            <w:pPr>
              <w:pStyle w:val="a4"/>
              <w:spacing w:after="0"/>
              <w:ind w:leftChars="0" w:left="0" w:firstLineChars="0" w:firstLine="0"/>
              <w:jc w:val="left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使用时</w:t>
            </w:r>
            <w:proofErr w:type="gramStart"/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长统计</w:t>
            </w:r>
            <w:proofErr w:type="gramEnd"/>
          </w:p>
        </w:tc>
        <w:tc>
          <w:tcPr>
            <w:tcW w:w="6834" w:type="dxa"/>
          </w:tcPr>
          <w:p w14:paraId="541A1DA8" w14:textId="5CA8DEF8" w:rsidR="00367163" w:rsidRPr="00D45195" w:rsidRDefault="00367163" w:rsidP="00512777">
            <w:pPr>
              <w:pStyle w:val="a4"/>
              <w:spacing w:after="0"/>
              <w:ind w:leftChars="0" w:left="0" w:firstLineChars="0" w:firstLine="0"/>
              <w:jc w:val="left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系统</w:t>
            </w:r>
            <w:r w:rsidR="00C50D48"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支持</w:t>
            </w: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统计所有用户系统</w:t>
            </w:r>
            <w:r w:rsidR="00A965F8"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使用</w:t>
            </w: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时长，方便机构和申办方决策；</w:t>
            </w:r>
          </w:p>
        </w:tc>
      </w:tr>
      <w:tr w:rsidR="009335D2" w:rsidRPr="00D45195" w14:paraId="7E0D485E" w14:textId="77777777" w:rsidTr="00512777">
        <w:tc>
          <w:tcPr>
            <w:tcW w:w="1462" w:type="dxa"/>
          </w:tcPr>
          <w:p w14:paraId="7DD71110" w14:textId="77777777" w:rsidR="009335D2" w:rsidRPr="00D45195" w:rsidRDefault="009335D2" w:rsidP="00512777">
            <w:pPr>
              <w:pStyle w:val="a4"/>
              <w:spacing w:after="0"/>
              <w:ind w:leftChars="0" w:left="0" w:firstLineChars="0" w:firstLine="0"/>
              <w:jc w:val="left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远程访问登录需多因子认证</w:t>
            </w:r>
          </w:p>
        </w:tc>
        <w:tc>
          <w:tcPr>
            <w:tcW w:w="6834" w:type="dxa"/>
          </w:tcPr>
          <w:p w14:paraId="3EB698B6" w14:textId="77777777" w:rsidR="009335D2" w:rsidRPr="00D45195" w:rsidRDefault="009335D2" w:rsidP="00512777">
            <w:pPr>
              <w:pStyle w:val="a4"/>
              <w:spacing w:after="0"/>
              <w:ind w:leftChars="0" w:left="0" w:firstLineChars="0" w:firstLine="0"/>
              <w:jc w:val="left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远程访问需人脸识别</w:t>
            </w: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+</w:t>
            </w: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实名短信认证等认证方式；</w:t>
            </w:r>
          </w:p>
        </w:tc>
      </w:tr>
      <w:tr w:rsidR="009335D2" w:rsidRPr="00D45195" w14:paraId="529A87E6" w14:textId="77777777" w:rsidTr="00512777">
        <w:tc>
          <w:tcPr>
            <w:tcW w:w="1462" w:type="dxa"/>
          </w:tcPr>
          <w:p w14:paraId="5E9E3E93" w14:textId="77777777" w:rsidR="009335D2" w:rsidRPr="00D45195" w:rsidRDefault="009335D2" w:rsidP="00512777">
            <w:pPr>
              <w:pStyle w:val="a4"/>
              <w:spacing w:after="0"/>
              <w:ind w:leftChars="0" w:left="0" w:firstLineChars="0" w:firstLine="0"/>
              <w:jc w:val="left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电子文件夹</w:t>
            </w:r>
          </w:p>
        </w:tc>
        <w:tc>
          <w:tcPr>
            <w:tcW w:w="6834" w:type="dxa"/>
          </w:tcPr>
          <w:p w14:paraId="061AF0F5" w14:textId="7D6401CB" w:rsidR="009335D2" w:rsidRPr="00D45195" w:rsidRDefault="009335D2" w:rsidP="00512777">
            <w:pPr>
              <w:pStyle w:val="a4"/>
              <w:ind w:leftChars="0" w:left="0" w:firstLineChars="0" w:firstLine="0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※支持上传临床试验特有的纸质文件，生物样本相关记录、药品</w:t>
            </w:r>
            <w:r w:rsidRPr="00D45195">
              <w:rPr>
                <w:rFonts w:ascii="Times New Roman Regular" w:hAnsi="Times New Roman Regular" w:cs="Times New Roman Regular"/>
                <w:sz w:val="21"/>
                <w:szCs w:val="21"/>
              </w:rPr>
              <w:t>/</w:t>
            </w: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器械管理相关记录、研究者文件夹等至系统，便于在线远程查阅和远程监查。可根据具体情况创建目录</w:t>
            </w:r>
            <w:r w:rsidR="00367163"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，可自动化命名</w:t>
            </w: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；可上传源文件的扫描件（核证副本）可同步受试者目录，减少操作；</w:t>
            </w:r>
            <w:r w:rsidR="00CF31F5"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（需现场演示或者视频证明</w:t>
            </w:r>
            <w:r w:rsidR="00C50D48"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）</w:t>
            </w:r>
          </w:p>
        </w:tc>
      </w:tr>
      <w:tr w:rsidR="009335D2" w:rsidRPr="00D45195" w14:paraId="2155A5B8" w14:textId="77777777" w:rsidTr="00512777">
        <w:tc>
          <w:tcPr>
            <w:tcW w:w="1462" w:type="dxa"/>
          </w:tcPr>
          <w:p w14:paraId="0D5C526F" w14:textId="77777777" w:rsidR="009335D2" w:rsidRPr="00D45195" w:rsidRDefault="009335D2" w:rsidP="00512777">
            <w:pPr>
              <w:pStyle w:val="a4"/>
              <w:spacing w:after="0"/>
              <w:ind w:leftChars="0" w:left="0" w:firstLineChars="0" w:firstLine="0"/>
              <w:jc w:val="left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系统脱敏</w:t>
            </w:r>
          </w:p>
        </w:tc>
        <w:tc>
          <w:tcPr>
            <w:tcW w:w="6834" w:type="dxa"/>
          </w:tcPr>
          <w:p w14:paraId="29D31191" w14:textId="2330C7BB" w:rsidR="009335D2" w:rsidRPr="00D45195" w:rsidRDefault="009335D2" w:rsidP="00512777">
            <w:pPr>
              <w:pStyle w:val="a4"/>
              <w:ind w:leftChars="0" w:left="0" w:firstLineChars="0" w:firstLine="0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※</w:t>
            </w: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C</w:t>
            </w:r>
            <w:r w:rsidRPr="00D45195">
              <w:rPr>
                <w:rFonts w:ascii="Times New Roman Regular" w:hAnsi="Times New Roman Regular" w:cs="Times New Roman Regular"/>
                <w:sz w:val="21"/>
                <w:szCs w:val="21"/>
              </w:rPr>
              <w:t>RA</w:t>
            </w: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在院外调阅电子</w:t>
            </w:r>
            <w:proofErr w:type="gramStart"/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文件文件</w:t>
            </w:r>
            <w:proofErr w:type="gramEnd"/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和患者多维诊疗信息时，本系统支持实现对受试者隐私数据脱敏处理，保护受试者隐私不被泄露。</w:t>
            </w:r>
            <w:r w:rsidR="00CF31F5"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（需现场演示或者视频证明）</w:t>
            </w:r>
          </w:p>
        </w:tc>
      </w:tr>
      <w:tr w:rsidR="0052690E" w:rsidRPr="00D45195" w14:paraId="6B57CF19" w14:textId="77777777" w:rsidTr="00512777">
        <w:tc>
          <w:tcPr>
            <w:tcW w:w="1462" w:type="dxa"/>
          </w:tcPr>
          <w:p w14:paraId="57FB8EAB" w14:textId="2C1876CE" w:rsidR="0052690E" w:rsidRPr="00D45195" w:rsidRDefault="0052690E" w:rsidP="00512777">
            <w:pPr>
              <w:pStyle w:val="a4"/>
              <w:spacing w:after="0"/>
              <w:ind w:leftChars="0" w:left="0" w:firstLineChars="0" w:firstLine="0"/>
              <w:jc w:val="left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数据要求</w:t>
            </w:r>
          </w:p>
        </w:tc>
        <w:tc>
          <w:tcPr>
            <w:tcW w:w="6834" w:type="dxa"/>
          </w:tcPr>
          <w:p w14:paraId="689D0864" w14:textId="42FDB551" w:rsidR="0052690E" w:rsidRPr="00D45195" w:rsidRDefault="0052690E" w:rsidP="00512777">
            <w:pPr>
              <w:pStyle w:val="a4"/>
              <w:ind w:leftChars="0" w:left="0" w:firstLineChars="0" w:firstLine="0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远程监查系统不得提取院内任何电子诊疗系统中的数据，从而保证院内业务数据安全</w:t>
            </w:r>
          </w:p>
        </w:tc>
      </w:tr>
      <w:tr w:rsidR="00D45195" w:rsidRPr="00D45195" w14:paraId="58981B54" w14:textId="77777777" w:rsidTr="00512777">
        <w:tc>
          <w:tcPr>
            <w:tcW w:w="1462" w:type="dxa"/>
          </w:tcPr>
          <w:p w14:paraId="117A11C8" w14:textId="2974E1FC" w:rsidR="00D45195" w:rsidRPr="00D45195" w:rsidRDefault="00D45195" w:rsidP="00512777">
            <w:pPr>
              <w:pStyle w:val="a4"/>
              <w:spacing w:after="0"/>
              <w:ind w:leftChars="0" w:left="0" w:firstLineChars="0" w:firstLine="0"/>
              <w:jc w:val="left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lastRenderedPageBreak/>
              <w:t>法律需求</w:t>
            </w:r>
          </w:p>
        </w:tc>
        <w:tc>
          <w:tcPr>
            <w:tcW w:w="6834" w:type="dxa"/>
          </w:tcPr>
          <w:p w14:paraId="5A455C0D" w14:textId="2FFD7953" w:rsidR="00D45195" w:rsidRDefault="00D45195" w:rsidP="00D45195">
            <w:pPr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szCs w:val="21"/>
              </w:rPr>
              <w:t>系统开发及验证需严格遵守如下法规条例，并提供说明。</w:t>
            </w:r>
          </w:p>
          <w:p w14:paraId="169F2627" w14:textId="0A2576A5" w:rsidR="00D45195" w:rsidRPr="00D45195" w:rsidRDefault="00D45195" w:rsidP="00D45195">
            <w:pPr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  <w:r w:rsidRPr="00D45195">
              <w:rPr>
                <w:rFonts w:ascii="Times New Roman Regular" w:eastAsia="宋体" w:hAnsi="Times New Roman Regular" w:cs="Times New Roman Regular"/>
                <w:szCs w:val="21"/>
              </w:rPr>
              <w:t xml:space="preserve">NMPA    </w:t>
            </w:r>
            <w:r w:rsidRPr="00D45195">
              <w:rPr>
                <w:rFonts w:ascii="Times New Roman Regular" w:eastAsia="宋体" w:hAnsi="Times New Roman Regular" w:cs="Times New Roman Regular" w:hint="eastAsia"/>
                <w:szCs w:val="21"/>
              </w:rPr>
              <w:t>药物临床试验质量管理规范</w:t>
            </w:r>
          </w:p>
          <w:p w14:paraId="72877344" w14:textId="31E93CD5" w:rsidR="00D45195" w:rsidRPr="00D45195" w:rsidRDefault="00D45195" w:rsidP="00D45195">
            <w:pPr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  <w:r w:rsidRPr="00D45195">
              <w:rPr>
                <w:rFonts w:ascii="Times New Roman Regular" w:eastAsia="宋体" w:hAnsi="Times New Roman Regular" w:cs="Times New Roman Regular"/>
                <w:szCs w:val="21"/>
              </w:rPr>
              <w:t xml:space="preserve">FDA  Title 21 CFR part 11: </w:t>
            </w:r>
            <w:r w:rsidRPr="00D45195">
              <w:rPr>
                <w:rFonts w:ascii="Times New Roman Regular" w:eastAsia="宋体" w:hAnsi="Times New Roman Regular" w:cs="Times New Roman Regular" w:hint="eastAsia"/>
                <w:szCs w:val="21"/>
              </w:rPr>
              <w:t>电子记录和电子签名</w:t>
            </w:r>
          </w:p>
          <w:p w14:paraId="515DF462" w14:textId="5BCF969D" w:rsidR="00D45195" w:rsidRPr="00D45195" w:rsidRDefault="00D45195" w:rsidP="00D45195">
            <w:pPr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  <w:r w:rsidRPr="00D45195">
              <w:rPr>
                <w:rFonts w:ascii="Times New Roman Regular" w:eastAsia="宋体" w:hAnsi="Times New Roman Regular" w:cs="Times New Roman Regular"/>
                <w:szCs w:val="21"/>
              </w:rPr>
              <w:t>中华人民共和国电子签名法</w:t>
            </w:r>
          </w:p>
          <w:p w14:paraId="1C753709" w14:textId="45D1D9B4" w:rsidR="00D45195" w:rsidRPr="00D45195" w:rsidRDefault="00D45195" w:rsidP="00D45195">
            <w:pPr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  <w:r w:rsidRPr="00D45195">
              <w:rPr>
                <w:rFonts w:ascii="Times New Roman Regular" w:eastAsia="宋体" w:hAnsi="Times New Roman Regular" w:cs="Times New Roman Regular"/>
                <w:szCs w:val="21"/>
              </w:rPr>
              <w:t xml:space="preserve">NMPA     </w:t>
            </w:r>
            <w:r w:rsidRPr="00D45195">
              <w:rPr>
                <w:rFonts w:ascii="Times New Roman Regular" w:eastAsia="宋体" w:hAnsi="Times New Roman Regular" w:cs="Times New Roman Regular" w:hint="eastAsia"/>
                <w:szCs w:val="21"/>
              </w:rPr>
              <w:t>药品生产质量管理规范</w:t>
            </w:r>
            <w:r w:rsidRPr="00D45195">
              <w:rPr>
                <w:rFonts w:ascii="Times New Roman Regular" w:eastAsia="宋体" w:hAnsi="Times New Roman Regular" w:cs="Times New Roman Regular"/>
                <w:szCs w:val="21"/>
              </w:rPr>
              <w:t xml:space="preserve">  </w:t>
            </w:r>
            <w:r w:rsidRPr="00D45195">
              <w:rPr>
                <w:rFonts w:ascii="Times New Roman Regular" w:eastAsia="宋体" w:hAnsi="Times New Roman Regular" w:cs="Times New Roman Regular" w:hint="eastAsia"/>
                <w:szCs w:val="21"/>
              </w:rPr>
              <w:t>附录</w:t>
            </w:r>
            <w:r w:rsidRPr="00D45195">
              <w:rPr>
                <w:rFonts w:ascii="Times New Roman Regular" w:eastAsia="宋体" w:hAnsi="Times New Roman Regular" w:cs="Times New Roman Regular" w:hint="eastAsia"/>
                <w:szCs w:val="21"/>
              </w:rPr>
              <w:t xml:space="preserve">10 </w:t>
            </w:r>
            <w:r w:rsidRPr="00D45195">
              <w:rPr>
                <w:rFonts w:ascii="Times New Roman Regular" w:eastAsia="宋体" w:hAnsi="Times New Roman Regular" w:cs="Times New Roman Regular" w:hint="eastAsia"/>
                <w:szCs w:val="21"/>
              </w:rPr>
              <w:t>计算机化系统</w:t>
            </w:r>
          </w:p>
          <w:p w14:paraId="1308EDD1" w14:textId="094D604C" w:rsidR="00D45195" w:rsidRPr="00D45195" w:rsidRDefault="00D45195" w:rsidP="00D45195">
            <w:pPr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  <w:r w:rsidRPr="00D45195">
              <w:rPr>
                <w:rFonts w:ascii="Times New Roman Regular" w:eastAsia="宋体" w:hAnsi="Times New Roman Regular" w:cs="Times New Roman Regular"/>
                <w:szCs w:val="21"/>
              </w:rPr>
              <w:t xml:space="preserve">EMA GMP Annex 11 Computerized Systems </w:t>
            </w:r>
          </w:p>
        </w:tc>
      </w:tr>
      <w:tr w:rsidR="009335D2" w:rsidRPr="00D45195" w14:paraId="643CE81A" w14:textId="77777777" w:rsidTr="00512777">
        <w:tc>
          <w:tcPr>
            <w:tcW w:w="1462" w:type="dxa"/>
          </w:tcPr>
          <w:p w14:paraId="6DC3469A" w14:textId="77777777" w:rsidR="009335D2" w:rsidRPr="00D45195" w:rsidRDefault="009335D2" w:rsidP="00512777">
            <w:pPr>
              <w:pStyle w:val="a4"/>
              <w:spacing w:after="0"/>
              <w:ind w:leftChars="0" w:left="0" w:firstLineChars="0" w:firstLine="0"/>
              <w:jc w:val="left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业务开展能力</w:t>
            </w: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1</w:t>
            </w:r>
          </w:p>
        </w:tc>
        <w:tc>
          <w:tcPr>
            <w:tcW w:w="6834" w:type="dxa"/>
          </w:tcPr>
          <w:p w14:paraId="77787C13" w14:textId="36A287B6" w:rsidR="009335D2" w:rsidRPr="00D45195" w:rsidRDefault="009335D2" w:rsidP="00512777">
            <w:pPr>
              <w:pStyle w:val="a4"/>
              <w:spacing w:after="0"/>
              <w:ind w:leftChars="0" w:left="0" w:firstLineChars="0" w:firstLine="0"/>
              <w:jc w:val="left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※提供近</w:t>
            </w: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1</w:t>
            </w: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年的临床试验远程监查系统项目合同案例（至少提供</w:t>
            </w:r>
            <w:r w:rsidR="008613F2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3</w:t>
            </w:r>
            <w:r w:rsidR="003B7483" w:rsidRPr="00D45195">
              <w:rPr>
                <w:rFonts w:ascii="Times New Roman Regular" w:hAnsi="Times New Roman Regular" w:cs="Times New Roman Regular"/>
                <w:sz w:val="21"/>
                <w:szCs w:val="21"/>
              </w:rPr>
              <w:t>0</w:t>
            </w: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家已合作医院远程监查合同且已上线医院不低于</w:t>
            </w:r>
            <w:r w:rsidR="008613F2">
              <w:rPr>
                <w:rFonts w:ascii="Times New Roman Regular" w:hAnsi="Times New Roman Regular" w:cs="Times New Roman Regular"/>
                <w:sz w:val="21"/>
                <w:szCs w:val="21"/>
              </w:rPr>
              <w:t>2</w:t>
            </w:r>
            <w:r w:rsidRPr="00D45195">
              <w:rPr>
                <w:rFonts w:ascii="Times New Roman Regular" w:hAnsi="Times New Roman Regular" w:cs="Times New Roman Regular"/>
                <w:sz w:val="21"/>
                <w:szCs w:val="21"/>
              </w:rPr>
              <w:t>0</w:t>
            </w: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家，否则此项不得分）。提供案例的合同复印件，加盖公章或机构章，复印件要求字体和印章清晰（部分保密内容可进行隐藏处理），如提供复印件不能达到清晰要求，则评标时将不予采纳。</w:t>
            </w:r>
          </w:p>
        </w:tc>
      </w:tr>
      <w:tr w:rsidR="009D4BF9" w:rsidRPr="009D4BF9" w14:paraId="441B8BE4" w14:textId="77777777" w:rsidTr="00512777">
        <w:tc>
          <w:tcPr>
            <w:tcW w:w="1462" w:type="dxa"/>
          </w:tcPr>
          <w:p w14:paraId="791CBF8A" w14:textId="41B7EA21" w:rsidR="009D4BF9" w:rsidRPr="00D45195" w:rsidRDefault="009D4BF9" w:rsidP="00512777">
            <w:pPr>
              <w:pStyle w:val="a4"/>
              <w:spacing w:after="0"/>
              <w:ind w:leftChars="0" w:left="0" w:firstLineChars="0" w:firstLine="0"/>
              <w:jc w:val="left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业务开展能力</w:t>
            </w: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2</w:t>
            </w:r>
          </w:p>
        </w:tc>
        <w:tc>
          <w:tcPr>
            <w:tcW w:w="6834" w:type="dxa"/>
          </w:tcPr>
          <w:p w14:paraId="5EECF90F" w14:textId="083AE7CF" w:rsidR="009D4BF9" w:rsidRPr="00D45195" w:rsidRDefault="009D4BF9" w:rsidP="00512777">
            <w:pPr>
              <w:pStyle w:val="a4"/>
              <w:spacing w:after="0"/>
              <w:ind w:leftChars="0" w:left="0" w:firstLineChars="0" w:firstLine="0"/>
              <w:jc w:val="left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※</w:t>
            </w:r>
            <w:r w:rsidR="00B940D5" w:rsidRPr="00B940D5">
              <w:rPr>
                <w:rFonts w:ascii="Times New Roman Regular" w:hAnsi="Times New Roman Regular" w:cs="Times New Roman Regular"/>
                <w:sz w:val="21"/>
                <w:szCs w:val="21"/>
              </w:rPr>
              <w:t>远程监查系统主要用户为在我院开展项目的申办方和</w:t>
            </w:r>
            <w:r w:rsidR="00B940D5" w:rsidRPr="00B940D5">
              <w:rPr>
                <w:rFonts w:ascii="Times New Roman Regular" w:hAnsi="Times New Roman Regular" w:cs="Times New Roman Regular"/>
                <w:sz w:val="21"/>
                <w:szCs w:val="21"/>
              </w:rPr>
              <w:t>CRO</w:t>
            </w:r>
            <w:r w:rsidR="00B940D5" w:rsidRPr="00B940D5">
              <w:rPr>
                <w:rFonts w:ascii="Times New Roman Regular" w:hAnsi="Times New Roman Regular" w:cs="Times New Roman Regular"/>
                <w:sz w:val="21"/>
                <w:szCs w:val="21"/>
              </w:rPr>
              <w:t>公司，为了保证系统上线后可适用性，该系统需要通过</w:t>
            </w:r>
            <w:r w:rsidR="00B940D5" w:rsidRPr="00B940D5">
              <w:rPr>
                <w:rFonts w:ascii="Times New Roman Regular" w:hAnsi="Times New Roman Regular" w:cs="Times New Roman Regular"/>
                <w:sz w:val="21"/>
                <w:szCs w:val="21"/>
              </w:rPr>
              <w:t>10</w:t>
            </w:r>
            <w:r w:rsidR="00B940D5" w:rsidRPr="00B940D5">
              <w:rPr>
                <w:rFonts w:ascii="Times New Roman Regular" w:hAnsi="Times New Roman Regular" w:cs="Times New Roman Regular"/>
                <w:sz w:val="21"/>
                <w:szCs w:val="21"/>
              </w:rPr>
              <w:t>家以上申办方的稽查并成为其远程监查供应商，至少包含五家外资医药企业和五家内资医药企业；该系统需要通过</w:t>
            </w:r>
            <w:r w:rsidR="00B940D5" w:rsidRPr="00B940D5">
              <w:rPr>
                <w:rFonts w:ascii="Times New Roman Regular" w:hAnsi="Times New Roman Regular" w:cs="Times New Roman Regular"/>
                <w:sz w:val="21"/>
                <w:szCs w:val="21"/>
              </w:rPr>
              <w:t>5</w:t>
            </w:r>
            <w:r w:rsidR="00B940D5" w:rsidRPr="00B940D5">
              <w:rPr>
                <w:rFonts w:ascii="Times New Roman Regular" w:hAnsi="Times New Roman Regular" w:cs="Times New Roman Regular"/>
                <w:sz w:val="21"/>
                <w:szCs w:val="21"/>
              </w:rPr>
              <w:t>家以上</w:t>
            </w:r>
            <w:r w:rsidR="00B940D5" w:rsidRPr="00B940D5">
              <w:rPr>
                <w:rFonts w:ascii="Times New Roman Regular" w:hAnsi="Times New Roman Regular" w:cs="Times New Roman Regular"/>
                <w:sz w:val="21"/>
                <w:szCs w:val="21"/>
              </w:rPr>
              <w:t>CRO</w:t>
            </w:r>
            <w:r w:rsidR="00B940D5" w:rsidRPr="00B940D5">
              <w:rPr>
                <w:rFonts w:ascii="Times New Roman Regular" w:hAnsi="Times New Roman Regular" w:cs="Times New Roman Regular"/>
                <w:sz w:val="21"/>
                <w:szCs w:val="21"/>
              </w:rPr>
              <w:t>公司的稽查并成为其远程监查供应商，其中外资</w:t>
            </w:r>
            <w:r w:rsidR="00B940D5" w:rsidRPr="00B940D5">
              <w:rPr>
                <w:rFonts w:ascii="Times New Roman Regular" w:hAnsi="Times New Roman Regular" w:cs="Times New Roman Regular"/>
                <w:sz w:val="21"/>
                <w:szCs w:val="21"/>
              </w:rPr>
              <w:t>CRO</w:t>
            </w:r>
            <w:r w:rsidR="00B940D5" w:rsidRPr="00B940D5">
              <w:rPr>
                <w:rFonts w:ascii="Times New Roman Regular" w:hAnsi="Times New Roman Regular" w:cs="Times New Roman Regular"/>
                <w:sz w:val="21"/>
                <w:szCs w:val="21"/>
              </w:rPr>
              <w:t>公司</w:t>
            </w:r>
            <w:r w:rsidR="00B940D5" w:rsidRPr="00B940D5">
              <w:rPr>
                <w:rFonts w:ascii="Times New Roman Regular" w:hAnsi="Times New Roman Regular" w:cs="Times New Roman Regular"/>
                <w:sz w:val="21"/>
                <w:szCs w:val="21"/>
              </w:rPr>
              <w:t>3</w:t>
            </w:r>
            <w:r w:rsidR="00B940D5" w:rsidRPr="00B940D5">
              <w:rPr>
                <w:rFonts w:ascii="Times New Roman Regular" w:hAnsi="Times New Roman Regular" w:cs="Times New Roman Regular"/>
                <w:sz w:val="21"/>
                <w:szCs w:val="21"/>
              </w:rPr>
              <w:t>家以上。以上需要提供证明材料</w:t>
            </w:r>
            <w:r w:rsidR="00B940D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。</w:t>
            </w:r>
          </w:p>
        </w:tc>
      </w:tr>
      <w:tr w:rsidR="009D4BF9" w:rsidRPr="009D4BF9" w14:paraId="1BFE8379" w14:textId="77777777" w:rsidTr="00512777">
        <w:tc>
          <w:tcPr>
            <w:tcW w:w="1462" w:type="dxa"/>
          </w:tcPr>
          <w:p w14:paraId="7CC4ADDF" w14:textId="7550625C" w:rsidR="009D4BF9" w:rsidRDefault="009D4BF9" w:rsidP="00512777">
            <w:pPr>
              <w:pStyle w:val="a4"/>
              <w:spacing w:after="0"/>
              <w:ind w:leftChars="0" w:left="0" w:firstLineChars="0" w:firstLine="0"/>
              <w:jc w:val="left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平台独立性</w:t>
            </w:r>
          </w:p>
        </w:tc>
        <w:tc>
          <w:tcPr>
            <w:tcW w:w="6834" w:type="dxa"/>
          </w:tcPr>
          <w:p w14:paraId="204F445E" w14:textId="7C4FEF5B" w:rsidR="009D4BF9" w:rsidRPr="00D45195" w:rsidRDefault="009D4BF9" w:rsidP="00512777">
            <w:pPr>
              <w:pStyle w:val="a4"/>
              <w:spacing w:after="0"/>
              <w:ind w:leftChars="0" w:left="0" w:firstLineChars="0" w:firstLine="0"/>
              <w:jc w:val="left"/>
              <w:rPr>
                <w:rFonts w:ascii="Times New Roman Regular" w:hAnsi="Times New Roman Regular" w:cs="Times New Roman Regular" w:hint="eastAsia"/>
                <w:sz w:val="21"/>
                <w:szCs w:val="21"/>
              </w:rPr>
            </w:pPr>
            <w:r w:rsidRPr="009D4BF9">
              <w:rPr>
                <w:rFonts w:ascii="Times New Roman Regular" w:hAnsi="Times New Roman Regular" w:cs="Times New Roman Regular"/>
                <w:sz w:val="21"/>
                <w:szCs w:val="21"/>
              </w:rPr>
              <w:t>为了保证平台独立、公正和避免</w:t>
            </w:r>
            <w:proofErr w:type="gramStart"/>
            <w:r w:rsidRPr="009D4BF9">
              <w:rPr>
                <w:rFonts w:ascii="Times New Roman Regular" w:hAnsi="Times New Roman Regular" w:cs="Times New Roman Regular"/>
                <w:sz w:val="21"/>
                <w:szCs w:val="21"/>
              </w:rPr>
              <w:t>医院申办</w:t>
            </w:r>
            <w:proofErr w:type="gramEnd"/>
            <w:r w:rsidRPr="009D4BF9">
              <w:rPr>
                <w:rFonts w:ascii="Times New Roman Regular" w:hAnsi="Times New Roman Regular" w:cs="Times New Roman Regular"/>
                <w:sz w:val="21"/>
                <w:szCs w:val="21"/>
              </w:rPr>
              <w:t>方、</w:t>
            </w:r>
            <w:r w:rsidRPr="009D4BF9">
              <w:rPr>
                <w:rFonts w:ascii="Times New Roman Regular" w:hAnsi="Times New Roman Regular" w:cs="Times New Roman Regular"/>
                <w:sz w:val="21"/>
                <w:szCs w:val="21"/>
              </w:rPr>
              <w:t>CRO</w:t>
            </w:r>
            <w:r w:rsidRPr="009D4BF9">
              <w:rPr>
                <w:rFonts w:ascii="Times New Roman Regular" w:hAnsi="Times New Roman Regular" w:cs="Times New Roman Regular"/>
                <w:sz w:val="21"/>
                <w:szCs w:val="21"/>
              </w:rPr>
              <w:t>利益冲突，系统服务商</w:t>
            </w: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（</w:t>
            </w:r>
            <w:r w:rsidRPr="009D4BF9">
              <w:rPr>
                <w:rFonts w:ascii="Times New Roman Regular" w:hAnsi="Times New Roman Regular" w:cs="Times New Roman Regular"/>
                <w:sz w:val="21"/>
                <w:szCs w:val="21"/>
              </w:rPr>
              <w:t>包含子公司</w:t>
            </w: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）</w:t>
            </w:r>
            <w:r w:rsidRPr="009D4BF9">
              <w:rPr>
                <w:rFonts w:ascii="Times New Roman Regular" w:hAnsi="Times New Roman Regular" w:cs="Times New Roman Regular"/>
                <w:sz w:val="21"/>
                <w:szCs w:val="21"/>
              </w:rPr>
              <w:t>不能同时开展临床</w:t>
            </w:r>
            <w:r w:rsidRPr="009D4BF9">
              <w:rPr>
                <w:rFonts w:ascii="Times New Roman Regular" w:hAnsi="Times New Roman Regular" w:cs="Times New Roman Regular"/>
                <w:sz w:val="21"/>
                <w:szCs w:val="21"/>
              </w:rPr>
              <w:t>CRO</w:t>
            </w:r>
            <w:r w:rsidRPr="009D4BF9">
              <w:rPr>
                <w:rFonts w:ascii="Times New Roman Regular" w:hAnsi="Times New Roman Regular" w:cs="Times New Roman Regular"/>
                <w:sz w:val="21"/>
                <w:szCs w:val="21"/>
              </w:rPr>
              <w:t>业务</w:t>
            </w:r>
            <w:r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>。</w:t>
            </w:r>
            <w:r w:rsidRPr="00D45195">
              <w:rPr>
                <w:rFonts w:ascii="Times New Roman Regular" w:hAnsi="Times New Roman Regular" w:cs="Times New Roman Regular" w:hint="eastAsia"/>
                <w:sz w:val="21"/>
                <w:szCs w:val="21"/>
              </w:rPr>
              <w:t xml:space="preserve"> </w:t>
            </w:r>
          </w:p>
        </w:tc>
      </w:tr>
    </w:tbl>
    <w:p w14:paraId="4DB601E5" w14:textId="77777777" w:rsidR="00473966" w:rsidRPr="00D45195" w:rsidRDefault="00473966">
      <w:pPr>
        <w:rPr>
          <w:rFonts w:ascii="Times New Roman Regular" w:eastAsia="宋体" w:hAnsi="Times New Roman Regular" w:cs="Times New Roman Regular" w:hint="eastAsia"/>
          <w:szCs w:val="21"/>
        </w:rPr>
      </w:pPr>
    </w:p>
    <w:sectPr w:rsidR="00473966" w:rsidRPr="00D45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2A73" w14:textId="77777777" w:rsidR="00A152EF" w:rsidRDefault="00A152EF" w:rsidP="003B7483">
      <w:r>
        <w:separator/>
      </w:r>
    </w:p>
  </w:endnote>
  <w:endnote w:type="continuationSeparator" w:id="0">
    <w:p w14:paraId="47385614" w14:textId="77777777" w:rsidR="00A152EF" w:rsidRDefault="00A152EF" w:rsidP="003B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17DB0" w14:textId="77777777" w:rsidR="00A152EF" w:rsidRDefault="00A152EF" w:rsidP="003B7483">
      <w:r>
        <w:separator/>
      </w:r>
    </w:p>
  </w:footnote>
  <w:footnote w:type="continuationSeparator" w:id="0">
    <w:p w14:paraId="540923D7" w14:textId="77777777" w:rsidR="00A152EF" w:rsidRDefault="00A152EF" w:rsidP="003B7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D2"/>
    <w:rsid w:val="00102ECD"/>
    <w:rsid w:val="002D47F3"/>
    <w:rsid w:val="00367163"/>
    <w:rsid w:val="003B7483"/>
    <w:rsid w:val="00473966"/>
    <w:rsid w:val="0052690E"/>
    <w:rsid w:val="00551EDE"/>
    <w:rsid w:val="00631FA6"/>
    <w:rsid w:val="008613F2"/>
    <w:rsid w:val="009335D2"/>
    <w:rsid w:val="009A491E"/>
    <w:rsid w:val="009D4BF9"/>
    <w:rsid w:val="00A152EF"/>
    <w:rsid w:val="00A965F8"/>
    <w:rsid w:val="00B41ECD"/>
    <w:rsid w:val="00B940D5"/>
    <w:rsid w:val="00C50D48"/>
    <w:rsid w:val="00CA1844"/>
    <w:rsid w:val="00CA207E"/>
    <w:rsid w:val="00CB1A3B"/>
    <w:rsid w:val="00CF31F5"/>
    <w:rsid w:val="00CF4B6A"/>
    <w:rsid w:val="00D03F9E"/>
    <w:rsid w:val="00D45195"/>
    <w:rsid w:val="00D92823"/>
    <w:rsid w:val="00FC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46A83"/>
  <w15:chartTrackingRefBased/>
  <w15:docId w15:val="{6569D205-6B04-496A-A3A6-5A461BC4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33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nhideWhenUsed/>
    <w:qFormat/>
    <w:rsid w:val="009335D2"/>
    <w:pPr>
      <w:spacing w:after="120" w:line="360" w:lineRule="auto"/>
      <w:ind w:leftChars="200" w:left="420" w:firstLineChars="200" w:firstLine="480"/>
    </w:pPr>
    <w:rPr>
      <w:rFonts w:ascii="Times New Roman" w:eastAsia="宋体" w:hAnsi="Times New Roman"/>
      <w:sz w:val="24"/>
    </w:rPr>
  </w:style>
  <w:style w:type="character" w:customStyle="1" w:styleId="a5">
    <w:name w:val="正文文本缩进 字符"/>
    <w:basedOn w:val="a0"/>
    <w:link w:val="a4"/>
    <w:qFormat/>
    <w:rsid w:val="009335D2"/>
    <w:rPr>
      <w:rFonts w:ascii="Times New Roman" w:eastAsia="宋体" w:hAnsi="Times New Roman"/>
      <w:sz w:val="24"/>
    </w:rPr>
  </w:style>
  <w:style w:type="paragraph" w:styleId="a6">
    <w:name w:val="header"/>
    <w:basedOn w:val="a"/>
    <w:link w:val="a7"/>
    <w:uiPriority w:val="99"/>
    <w:unhideWhenUsed/>
    <w:rsid w:val="003B7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B748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B7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B74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yiguang.wang6@outlook.com</dc:creator>
  <cp:keywords/>
  <dc:description/>
  <cp:lastModifiedBy>yiguang.wang6@outlook.com</cp:lastModifiedBy>
  <cp:revision>14</cp:revision>
  <dcterms:created xsi:type="dcterms:W3CDTF">2022-11-09T09:26:00Z</dcterms:created>
  <dcterms:modified xsi:type="dcterms:W3CDTF">2023-05-10T02:01:00Z</dcterms:modified>
</cp:coreProperties>
</file>