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CF" w:rsidRDefault="002169CF">
      <w:pPr>
        <w:jc w:val="center"/>
        <w:rPr>
          <w:rFonts w:ascii="黑体" w:eastAsia="黑体" w:hAnsi="黑体"/>
          <w:sz w:val="24"/>
          <w:szCs w:val="24"/>
        </w:rPr>
      </w:pPr>
    </w:p>
    <w:p w:rsidR="002169CF" w:rsidRDefault="00B84697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应急电源维保服务单（</w:t>
      </w:r>
      <w:r>
        <w:rPr>
          <w:rFonts w:ascii="黑体" w:eastAsia="黑体" w:hAnsi="黑体" w:hint="eastAsia"/>
          <w:sz w:val="30"/>
          <w:szCs w:val="30"/>
        </w:rPr>
        <w:t>U</w:t>
      </w:r>
      <w:r>
        <w:rPr>
          <w:rFonts w:ascii="黑体" w:eastAsia="黑体" w:hAnsi="黑体"/>
          <w:sz w:val="30"/>
          <w:szCs w:val="30"/>
        </w:rPr>
        <w:t>PS</w:t>
      </w:r>
      <w:r>
        <w:rPr>
          <w:rFonts w:ascii="黑体" w:eastAsia="黑体" w:hAnsi="黑体" w:hint="eastAsia"/>
          <w:sz w:val="30"/>
          <w:szCs w:val="30"/>
        </w:rPr>
        <w:t>柴油发电机组）</w:t>
      </w:r>
    </w:p>
    <w:tbl>
      <w:tblPr>
        <w:tblStyle w:val="a3"/>
        <w:tblW w:w="9904" w:type="dxa"/>
        <w:tblLook w:val="04A0" w:firstRow="1" w:lastRow="0" w:firstColumn="1" w:lastColumn="0" w:noHBand="0" w:noVBand="1"/>
      </w:tblPr>
      <w:tblGrid>
        <w:gridCol w:w="2476"/>
        <w:gridCol w:w="2476"/>
        <w:gridCol w:w="2757"/>
        <w:gridCol w:w="2195"/>
      </w:tblGrid>
      <w:tr w:rsidR="002169CF">
        <w:trPr>
          <w:trHeight w:val="684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科室名称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设备型号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服务项目内容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服务截止时间</w:t>
            </w:r>
          </w:p>
        </w:tc>
      </w:tr>
      <w:tr w:rsidR="002169CF">
        <w:trPr>
          <w:trHeight w:val="1442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心脏中心导管室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U</w:t>
            </w:r>
            <w:r>
              <w:rPr>
                <w:rFonts w:ascii="宋体" w:eastAsia="宋体" w:hAnsi="宋体"/>
                <w:sz w:val="24"/>
                <w:szCs w:val="24"/>
              </w:rPr>
              <w:t>PS5000-E-250KVA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100AH  40*3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输入电压、输出电压、输出电流、电池电压、充电电流、频率、负载、电池温度、环境温度、主机运行记录等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169CF">
        <w:trPr>
          <w:trHeight w:val="1494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>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检查室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U</w:t>
            </w:r>
            <w:r>
              <w:rPr>
                <w:rFonts w:ascii="宋体" w:eastAsia="宋体" w:hAnsi="宋体"/>
                <w:sz w:val="24"/>
                <w:szCs w:val="24"/>
              </w:rPr>
              <w:t>PS5000-E-200KVA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210AH  40*2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169CF">
        <w:trPr>
          <w:trHeight w:val="1442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CT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室核磁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Y</w:t>
            </w:r>
            <w:r>
              <w:rPr>
                <w:rFonts w:ascii="宋体" w:eastAsia="宋体" w:hAnsi="宋体"/>
                <w:sz w:val="24"/>
                <w:szCs w:val="24"/>
              </w:rPr>
              <w:t>TM3320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-150KVA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200AH 40*2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169CF">
        <w:trPr>
          <w:trHeight w:val="1494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放射科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>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G</w:t>
            </w:r>
            <w:r>
              <w:rPr>
                <w:rFonts w:ascii="宋体" w:eastAsia="宋体" w:hAnsi="宋体"/>
                <w:sz w:val="24"/>
                <w:szCs w:val="24"/>
              </w:rPr>
              <w:t>ES-HT160K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100AH 30*3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2169CF">
        <w:trPr>
          <w:trHeight w:val="1162"/>
        </w:trPr>
        <w:tc>
          <w:tcPr>
            <w:tcW w:w="2476" w:type="dxa"/>
            <w:vAlign w:val="center"/>
          </w:tcPr>
          <w:p w:rsidR="002169CF" w:rsidRDefault="00F506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核医学科</w:t>
            </w:r>
            <w:r w:rsidR="00B84697"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 w:rsidR="00B84697">
              <w:rPr>
                <w:rFonts w:ascii="宋体" w:eastAsia="宋体" w:hAnsi="宋体"/>
                <w:sz w:val="24"/>
                <w:szCs w:val="24"/>
              </w:rPr>
              <w:t>T</w:t>
            </w:r>
            <w:r w:rsidR="00B84697"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G</w:t>
            </w:r>
            <w:r>
              <w:rPr>
                <w:rFonts w:ascii="宋体" w:eastAsia="宋体" w:hAnsi="宋体"/>
                <w:sz w:val="24"/>
                <w:szCs w:val="24"/>
              </w:rPr>
              <w:t>ES-NT120K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100AH 58*1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2169CF">
        <w:trPr>
          <w:trHeight w:val="1274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放疗科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>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G</w:t>
            </w:r>
            <w:r>
              <w:rPr>
                <w:rFonts w:ascii="宋体" w:eastAsia="宋体" w:hAnsi="宋体"/>
                <w:sz w:val="24"/>
                <w:szCs w:val="24"/>
              </w:rPr>
              <w:t>ES-NT120K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100AH 58*1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2169CF">
        <w:trPr>
          <w:trHeight w:val="1274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放疗科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>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G</w:t>
            </w:r>
            <w:r>
              <w:rPr>
                <w:rFonts w:ascii="宋体" w:eastAsia="宋体" w:hAnsi="宋体"/>
                <w:sz w:val="24"/>
                <w:szCs w:val="24"/>
              </w:rPr>
              <w:t>ES-NT120K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100AH 58*1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2169CF">
        <w:trPr>
          <w:trHeight w:val="1494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保卫处监控室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>ASTLE6KS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块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2169CF">
        <w:trPr>
          <w:trHeight w:val="1494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保卫处监控室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>ASTLE6KS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块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2169CF">
        <w:trPr>
          <w:trHeight w:val="1494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保卫处监控室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P</w:t>
            </w:r>
            <w:r>
              <w:rPr>
                <w:rFonts w:ascii="宋体" w:eastAsia="宋体" w:hAnsi="宋体"/>
                <w:sz w:val="24"/>
                <w:szCs w:val="24"/>
              </w:rPr>
              <w:t>RO-30KS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块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2169CF">
        <w:trPr>
          <w:trHeight w:val="1494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住院一部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一层弱电间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Y</w:t>
            </w:r>
            <w:r>
              <w:rPr>
                <w:rFonts w:ascii="宋体" w:eastAsia="宋体" w:hAnsi="宋体"/>
                <w:sz w:val="24"/>
                <w:szCs w:val="24"/>
              </w:rPr>
              <w:t>TR1106L-4.8KW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块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</w:tbl>
    <w:p w:rsidR="002169CF" w:rsidRDefault="002169CF">
      <w:pPr>
        <w:jc w:val="center"/>
        <w:rPr>
          <w:rFonts w:ascii="宋体" w:eastAsia="宋体" w:hAnsi="宋体"/>
          <w:sz w:val="24"/>
          <w:szCs w:val="24"/>
        </w:rPr>
      </w:pPr>
    </w:p>
    <w:p w:rsidR="002169CF" w:rsidRDefault="002169CF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2169CF" w:rsidRDefault="00B84697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应急电源维保服务单（</w:t>
      </w:r>
      <w:r>
        <w:rPr>
          <w:rFonts w:ascii="黑体" w:eastAsia="黑体" w:hAnsi="黑体" w:hint="eastAsia"/>
          <w:sz w:val="30"/>
          <w:szCs w:val="30"/>
        </w:rPr>
        <w:t>U</w:t>
      </w:r>
      <w:r>
        <w:rPr>
          <w:rFonts w:ascii="黑体" w:eastAsia="黑体" w:hAnsi="黑体"/>
          <w:sz w:val="30"/>
          <w:szCs w:val="30"/>
        </w:rPr>
        <w:t>PS</w:t>
      </w:r>
      <w:r>
        <w:rPr>
          <w:rFonts w:ascii="黑体" w:eastAsia="黑体" w:hAnsi="黑体" w:hint="eastAsia"/>
          <w:sz w:val="30"/>
          <w:szCs w:val="30"/>
        </w:rPr>
        <w:t>柴油发电机组）</w:t>
      </w:r>
    </w:p>
    <w:tbl>
      <w:tblPr>
        <w:tblStyle w:val="a3"/>
        <w:tblW w:w="9904" w:type="dxa"/>
        <w:tblLook w:val="04A0" w:firstRow="1" w:lastRow="0" w:firstColumn="1" w:lastColumn="0" w:noHBand="0" w:noVBand="1"/>
      </w:tblPr>
      <w:tblGrid>
        <w:gridCol w:w="2476"/>
        <w:gridCol w:w="2476"/>
        <w:gridCol w:w="2757"/>
        <w:gridCol w:w="2195"/>
      </w:tblGrid>
      <w:tr w:rsidR="002169CF">
        <w:trPr>
          <w:trHeight w:val="684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科室名称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设备型号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服务项目内容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服务截止时间</w:t>
            </w:r>
          </w:p>
        </w:tc>
      </w:tr>
      <w:tr w:rsidR="002169CF">
        <w:trPr>
          <w:trHeight w:val="1442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检验科生化室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科华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U</w:t>
            </w:r>
            <w:r>
              <w:rPr>
                <w:rFonts w:ascii="宋体" w:eastAsia="宋体" w:hAnsi="宋体"/>
                <w:sz w:val="24"/>
                <w:szCs w:val="24"/>
              </w:rPr>
              <w:t>PS6KVA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12V17AH 16*1</w:t>
            </w:r>
          </w:p>
          <w:p w:rsidR="002169CF" w:rsidRDefault="002169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输入电压、输出电压、输出电流、电池电压、充电电流、频率、负载、电池温度、环境温度、主机运行记录等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169CF">
        <w:trPr>
          <w:trHeight w:val="1494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检验科微生物室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>ASTLE6KS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38AH 16*1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169CF">
        <w:trPr>
          <w:trHeight w:val="1442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临床免疫室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N</w:t>
            </w:r>
            <w:r>
              <w:rPr>
                <w:rFonts w:ascii="宋体" w:eastAsia="宋体" w:hAnsi="宋体"/>
                <w:sz w:val="24"/>
                <w:szCs w:val="24"/>
              </w:rPr>
              <w:t>EROSB10K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12V 24AH </w:t>
            </w:r>
            <w:r>
              <w:rPr>
                <w:rFonts w:ascii="宋体" w:eastAsia="宋体" w:hAnsi="宋体"/>
                <w:sz w:val="24"/>
                <w:szCs w:val="24"/>
              </w:rPr>
              <w:t>16*1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169CF">
        <w:trPr>
          <w:trHeight w:val="1494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临床免疫室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CASTLE3KS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38AH 8*1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169CF">
        <w:trPr>
          <w:trHeight w:val="1442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临床免疫室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N</w:t>
            </w:r>
            <w:r>
              <w:rPr>
                <w:rFonts w:ascii="宋体" w:eastAsia="宋体" w:hAnsi="宋体"/>
                <w:sz w:val="24"/>
                <w:szCs w:val="24"/>
              </w:rPr>
              <w:t>EROSB6K-L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17AH 16*1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169CF">
        <w:trPr>
          <w:trHeight w:val="1494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临床免疫室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N</w:t>
            </w:r>
            <w:r>
              <w:rPr>
                <w:rFonts w:ascii="宋体" w:eastAsia="宋体" w:hAnsi="宋体"/>
                <w:sz w:val="24"/>
                <w:szCs w:val="24"/>
              </w:rPr>
              <w:t>EROSB6K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24AH 16*1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169CF">
        <w:trPr>
          <w:trHeight w:val="1442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临床免疫室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CASTLE3KS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38AH 8*1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169CF">
        <w:trPr>
          <w:trHeight w:val="1494"/>
        </w:trPr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CCU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心脏中心</w:t>
            </w:r>
          </w:p>
        </w:tc>
        <w:tc>
          <w:tcPr>
            <w:tcW w:w="247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UPS5000-A-80KVA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100AH 40*2</w:t>
            </w:r>
          </w:p>
        </w:tc>
        <w:tc>
          <w:tcPr>
            <w:tcW w:w="27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195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2169CF" w:rsidRDefault="002169CF">
      <w:pPr>
        <w:jc w:val="center"/>
        <w:rPr>
          <w:rFonts w:ascii="宋体" w:eastAsia="宋体" w:hAnsi="宋体"/>
          <w:sz w:val="24"/>
          <w:szCs w:val="24"/>
        </w:rPr>
      </w:pPr>
    </w:p>
    <w:p w:rsidR="002169CF" w:rsidRDefault="002169CF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2169CF" w:rsidRDefault="00B84697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应急电源服务单（</w:t>
      </w:r>
      <w:r>
        <w:rPr>
          <w:rFonts w:ascii="黑体" w:eastAsia="黑体" w:hAnsi="黑体" w:hint="eastAsia"/>
          <w:sz w:val="30"/>
          <w:szCs w:val="30"/>
        </w:rPr>
        <w:t>U</w:t>
      </w:r>
      <w:r>
        <w:rPr>
          <w:rFonts w:ascii="黑体" w:eastAsia="黑体" w:hAnsi="黑体"/>
          <w:sz w:val="30"/>
          <w:szCs w:val="30"/>
        </w:rPr>
        <w:t>PS</w:t>
      </w:r>
      <w:r>
        <w:rPr>
          <w:rFonts w:ascii="黑体" w:eastAsia="黑体" w:hAnsi="黑体" w:hint="eastAsia"/>
          <w:sz w:val="30"/>
          <w:szCs w:val="30"/>
        </w:rPr>
        <w:t>）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2251"/>
        <w:gridCol w:w="2458"/>
        <w:gridCol w:w="2557"/>
        <w:gridCol w:w="2470"/>
      </w:tblGrid>
      <w:tr w:rsidR="002169CF">
        <w:trPr>
          <w:trHeight w:val="709"/>
        </w:trPr>
        <w:tc>
          <w:tcPr>
            <w:tcW w:w="2251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科室名称</w:t>
            </w:r>
          </w:p>
        </w:tc>
        <w:tc>
          <w:tcPr>
            <w:tcW w:w="2458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设备型号</w:t>
            </w:r>
          </w:p>
        </w:tc>
        <w:tc>
          <w:tcPr>
            <w:tcW w:w="25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服务项目内容</w:t>
            </w:r>
          </w:p>
        </w:tc>
        <w:tc>
          <w:tcPr>
            <w:tcW w:w="2470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服务截止时间</w:t>
            </w:r>
          </w:p>
        </w:tc>
      </w:tr>
      <w:tr w:rsidR="002169CF">
        <w:trPr>
          <w:trHeight w:val="1495"/>
        </w:trPr>
        <w:tc>
          <w:tcPr>
            <w:tcW w:w="2251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手术室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ICU</w:t>
            </w:r>
          </w:p>
        </w:tc>
        <w:tc>
          <w:tcPr>
            <w:tcW w:w="2458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华为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U</w:t>
            </w:r>
            <w:r>
              <w:rPr>
                <w:rFonts w:ascii="宋体" w:eastAsia="宋体" w:hAnsi="宋体"/>
                <w:sz w:val="24"/>
                <w:szCs w:val="24"/>
              </w:rPr>
              <w:t>PS5000-E-120KVA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100AH 40*2</w:t>
            </w:r>
          </w:p>
        </w:tc>
        <w:tc>
          <w:tcPr>
            <w:tcW w:w="25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输入电压、输出电压、输出电流、电池电压、充电电流、频率、负载、电池温度、环境温度等</w:t>
            </w:r>
          </w:p>
        </w:tc>
        <w:tc>
          <w:tcPr>
            <w:tcW w:w="2470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169CF">
        <w:trPr>
          <w:trHeight w:val="1549"/>
        </w:trPr>
        <w:tc>
          <w:tcPr>
            <w:tcW w:w="2251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研究楼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B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区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结核实验室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458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>6KS 6KVA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FIAMM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26AH 16*1</w:t>
            </w:r>
          </w:p>
        </w:tc>
        <w:tc>
          <w:tcPr>
            <w:tcW w:w="25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470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2023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2169CF">
        <w:trPr>
          <w:trHeight w:val="1495"/>
        </w:trPr>
        <w:tc>
          <w:tcPr>
            <w:tcW w:w="2251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结核实验室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2458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华为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U</w:t>
            </w:r>
            <w:r>
              <w:rPr>
                <w:rFonts w:ascii="宋体" w:eastAsia="宋体" w:hAnsi="宋体"/>
                <w:sz w:val="24"/>
                <w:szCs w:val="24"/>
              </w:rPr>
              <w:t>PS2000-G-6KRTL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26AH 16*1</w:t>
            </w:r>
          </w:p>
        </w:tc>
        <w:tc>
          <w:tcPr>
            <w:tcW w:w="25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470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169CF">
        <w:trPr>
          <w:trHeight w:val="1549"/>
        </w:trPr>
        <w:tc>
          <w:tcPr>
            <w:tcW w:w="2251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结核实验室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2458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艾默生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>H-0060L 6KVA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26AH 16*1</w:t>
            </w:r>
          </w:p>
        </w:tc>
        <w:tc>
          <w:tcPr>
            <w:tcW w:w="25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470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2023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2169CF">
        <w:trPr>
          <w:trHeight w:val="1495"/>
        </w:trPr>
        <w:tc>
          <w:tcPr>
            <w:tcW w:w="2251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检验科临检室（右）</w:t>
            </w:r>
          </w:p>
        </w:tc>
        <w:tc>
          <w:tcPr>
            <w:tcW w:w="2458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>ASTLE 10KS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65AH 16*1</w:t>
            </w:r>
          </w:p>
        </w:tc>
        <w:tc>
          <w:tcPr>
            <w:tcW w:w="25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470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169CF">
        <w:trPr>
          <w:trHeight w:val="1549"/>
        </w:trPr>
        <w:tc>
          <w:tcPr>
            <w:tcW w:w="2251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检验科临检室（左）</w:t>
            </w:r>
          </w:p>
        </w:tc>
        <w:tc>
          <w:tcPr>
            <w:tcW w:w="2458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>ASTLE10KS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65AH 16*1</w:t>
            </w:r>
          </w:p>
        </w:tc>
        <w:tc>
          <w:tcPr>
            <w:tcW w:w="25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470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2023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2169CF">
        <w:trPr>
          <w:trHeight w:val="1495"/>
        </w:trPr>
        <w:tc>
          <w:tcPr>
            <w:tcW w:w="2251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检验科体液室</w:t>
            </w:r>
          </w:p>
        </w:tc>
        <w:tc>
          <w:tcPr>
            <w:tcW w:w="2458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>ASTLE6KS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38AH 16*1</w:t>
            </w:r>
          </w:p>
        </w:tc>
        <w:tc>
          <w:tcPr>
            <w:tcW w:w="25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470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169CF">
        <w:trPr>
          <w:trHeight w:val="1549"/>
        </w:trPr>
        <w:tc>
          <w:tcPr>
            <w:tcW w:w="2251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检验科生化室</w:t>
            </w:r>
          </w:p>
        </w:tc>
        <w:tc>
          <w:tcPr>
            <w:tcW w:w="2458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>ASTLE10KS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12V 65AH 16*1</w:t>
            </w:r>
          </w:p>
        </w:tc>
        <w:tc>
          <w:tcPr>
            <w:tcW w:w="2557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同上</w:t>
            </w:r>
          </w:p>
        </w:tc>
        <w:tc>
          <w:tcPr>
            <w:tcW w:w="2470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2023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</w:tbl>
    <w:p w:rsidR="002169CF" w:rsidRDefault="002169CF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2169CF" w:rsidRDefault="00B84697">
      <w:pPr>
        <w:ind w:firstLineChars="200" w:firstLine="602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应急电源维保服务单（</w:t>
      </w:r>
      <w:r>
        <w:rPr>
          <w:rFonts w:ascii="黑体" w:eastAsia="黑体" w:hAnsi="黑体" w:hint="eastAsia"/>
          <w:b/>
          <w:sz w:val="30"/>
          <w:szCs w:val="30"/>
        </w:rPr>
        <w:t>U</w:t>
      </w:r>
      <w:r>
        <w:rPr>
          <w:rFonts w:ascii="黑体" w:eastAsia="黑体" w:hAnsi="黑体"/>
          <w:b/>
          <w:sz w:val="30"/>
          <w:szCs w:val="30"/>
        </w:rPr>
        <w:t xml:space="preserve">PS </w:t>
      </w:r>
      <w:r>
        <w:rPr>
          <w:rFonts w:ascii="黑体" w:eastAsia="黑体" w:hAnsi="黑体" w:hint="eastAsia"/>
          <w:b/>
          <w:sz w:val="30"/>
          <w:szCs w:val="30"/>
        </w:rPr>
        <w:t>柴油发电机组）</w:t>
      </w:r>
    </w:p>
    <w:tbl>
      <w:tblPr>
        <w:tblStyle w:val="a3"/>
        <w:tblW w:w="10246" w:type="dxa"/>
        <w:tblLook w:val="04A0" w:firstRow="1" w:lastRow="0" w:firstColumn="1" w:lastColumn="0" w:noHBand="0" w:noVBand="1"/>
      </w:tblPr>
      <w:tblGrid>
        <w:gridCol w:w="2830"/>
        <w:gridCol w:w="7416"/>
      </w:tblGrid>
      <w:tr w:rsidR="002169CF">
        <w:trPr>
          <w:trHeight w:val="948"/>
        </w:trPr>
        <w:tc>
          <w:tcPr>
            <w:tcW w:w="2830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科室名称</w:t>
            </w:r>
          </w:p>
        </w:tc>
        <w:tc>
          <w:tcPr>
            <w:tcW w:w="741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总务处（电工室）</w:t>
            </w:r>
          </w:p>
        </w:tc>
      </w:tr>
      <w:tr w:rsidR="002169CF">
        <w:trPr>
          <w:trHeight w:val="826"/>
        </w:trPr>
        <w:tc>
          <w:tcPr>
            <w:tcW w:w="2830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设备型号</w:t>
            </w:r>
          </w:p>
        </w:tc>
        <w:tc>
          <w:tcPr>
            <w:tcW w:w="7416" w:type="dxa"/>
            <w:vAlign w:val="center"/>
          </w:tcPr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帕金斯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FGWILSON-32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KW</w:t>
            </w:r>
          </w:p>
          <w:p w:rsidR="002169CF" w:rsidRDefault="00B846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沃尔沃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ABB-220KW</w:t>
            </w:r>
          </w:p>
        </w:tc>
      </w:tr>
      <w:tr w:rsidR="002169CF">
        <w:trPr>
          <w:trHeight w:val="1435"/>
        </w:trPr>
        <w:tc>
          <w:tcPr>
            <w:tcW w:w="10246" w:type="dxa"/>
            <w:gridSpan w:val="2"/>
          </w:tcPr>
          <w:p w:rsidR="002169CF" w:rsidRDefault="00B84697" w:rsidP="00F506E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注：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放射科、放疗科共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U</w:t>
            </w:r>
            <w:r>
              <w:rPr>
                <w:rFonts w:ascii="宋体" w:eastAsia="宋体" w:hAnsi="宋体"/>
                <w:sz w:val="24"/>
                <w:szCs w:val="24"/>
              </w:rPr>
              <w:t>PS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由医学工程部管理；</w:t>
            </w:r>
            <w:r w:rsidR="00F506E5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CT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室、心脏中心、手术室、检验科、结核实验室共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  <w:r>
              <w:rPr>
                <w:rFonts w:ascii="宋体" w:eastAsia="宋体" w:hAnsi="宋体"/>
                <w:sz w:val="24"/>
                <w:szCs w:val="24"/>
              </w:rPr>
              <w:t>UPS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由总务处管理；</w:t>
            </w:r>
            <w:r w:rsidR="00F506E5">
              <w:rPr>
                <w:rFonts w:ascii="宋体" w:eastAsia="宋体" w:hAnsi="宋体" w:hint="eastAsia"/>
                <w:sz w:val="24"/>
                <w:szCs w:val="24"/>
              </w:rPr>
              <w:t>保卫处监控室共4台U</w:t>
            </w:r>
            <w:r w:rsidR="00F506E5">
              <w:rPr>
                <w:rFonts w:ascii="宋体" w:eastAsia="宋体" w:hAnsi="宋体"/>
                <w:sz w:val="24"/>
                <w:szCs w:val="24"/>
              </w:rPr>
              <w:t>PS,</w:t>
            </w:r>
            <w:r w:rsidR="00F506E5">
              <w:rPr>
                <w:rFonts w:ascii="宋体" w:eastAsia="宋体" w:hAnsi="宋体" w:hint="eastAsia"/>
                <w:sz w:val="24"/>
                <w:szCs w:val="24"/>
              </w:rPr>
              <w:t>由保卫处管理；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发电机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U</w:t>
            </w:r>
            <w:r>
              <w:rPr>
                <w:rFonts w:ascii="宋体" w:eastAsia="宋体" w:hAnsi="宋体"/>
                <w:sz w:val="24"/>
                <w:szCs w:val="24"/>
              </w:rPr>
              <w:t>PS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由总务处管理。</w:t>
            </w:r>
          </w:p>
        </w:tc>
      </w:tr>
    </w:tbl>
    <w:p w:rsidR="002169CF" w:rsidRDefault="002169CF">
      <w:pPr>
        <w:rPr>
          <w:rFonts w:ascii="宋体" w:eastAsia="宋体" w:hAnsi="宋体"/>
          <w:b/>
          <w:sz w:val="30"/>
          <w:szCs w:val="30"/>
        </w:rPr>
      </w:pPr>
    </w:p>
    <w:p w:rsidR="00F506E5" w:rsidRDefault="00F506E5">
      <w:pPr>
        <w:rPr>
          <w:rFonts w:ascii="宋体" w:eastAsia="宋体" w:hAnsi="宋体"/>
          <w:b/>
          <w:sz w:val="30"/>
          <w:szCs w:val="30"/>
        </w:rPr>
      </w:pPr>
    </w:p>
    <w:p w:rsidR="00F506E5" w:rsidRDefault="00F506E5">
      <w:pPr>
        <w:rPr>
          <w:rFonts w:ascii="宋体" w:eastAsia="宋体" w:hAnsi="宋体" w:hint="eastAsia"/>
          <w:b/>
          <w:sz w:val="30"/>
          <w:szCs w:val="30"/>
        </w:rPr>
      </w:pPr>
      <w:bookmarkStart w:id="0" w:name="_GoBack"/>
      <w:bookmarkEnd w:id="0"/>
    </w:p>
    <w:sectPr w:rsidR="00F506E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697" w:rsidRDefault="00B84697" w:rsidP="00F506E5">
      <w:r>
        <w:separator/>
      </w:r>
    </w:p>
  </w:endnote>
  <w:endnote w:type="continuationSeparator" w:id="0">
    <w:p w:rsidR="00B84697" w:rsidRDefault="00B84697" w:rsidP="00F5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697" w:rsidRDefault="00B84697" w:rsidP="00F506E5">
      <w:r>
        <w:separator/>
      </w:r>
    </w:p>
  </w:footnote>
  <w:footnote w:type="continuationSeparator" w:id="0">
    <w:p w:rsidR="00B84697" w:rsidRDefault="00B84697" w:rsidP="00F5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1F4B"/>
    <w:multiLevelType w:val="multilevel"/>
    <w:tmpl w:val="2DE31F4B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MmM5NjMzNjIxMmJjMDg3MTkwY2Y0YmQwNzdkYTIifQ=="/>
  </w:docVars>
  <w:rsids>
    <w:rsidRoot w:val="00963A2A"/>
    <w:rsid w:val="001F79F0"/>
    <w:rsid w:val="002169CF"/>
    <w:rsid w:val="00334C7E"/>
    <w:rsid w:val="00461E75"/>
    <w:rsid w:val="00461EA9"/>
    <w:rsid w:val="00475967"/>
    <w:rsid w:val="00843BC4"/>
    <w:rsid w:val="00963A2A"/>
    <w:rsid w:val="009835E8"/>
    <w:rsid w:val="009D2F38"/>
    <w:rsid w:val="00AA59AE"/>
    <w:rsid w:val="00B61EB7"/>
    <w:rsid w:val="00B84697"/>
    <w:rsid w:val="00C71421"/>
    <w:rsid w:val="00CD4403"/>
    <w:rsid w:val="00D339E3"/>
    <w:rsid w:val="00EA1453"/>
    <w:rsid w:val="00F506E5"/>
    <w:rsid w:val="00FB634B"/>
    <w:rsid w:val="00FD5041"/>
    <w:rsid w:val="11E32D90"/>
    <w:rsid w:val="19910CEF"/>
    <w:rsid w:val="1A0C111B"/>
    <w:rsid w:val="6A6201C9"/>
    <w:rsid w:val="6E4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330EB"/>
  <w15:docId w15:val="{A6DD094D-413D-4ACC-A745-E8B85120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50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506E5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50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506E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zongwuYZH</dc:creator>
  <cp:lastModifiedBy>zongwuYZH</cp:lastModifiedBy>
  <cp:revision>6</cp:revision>
  <dcterms:created xsi:type="dcterms:W3CDTF">2022-11-11T02:02:00Z</dcterms:created>
  <dcterms:modified xsi:type="dcterms:W3CDTF">2023-02-06T05:41:00Z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C6D81079DBDD4F7386604C07ECA0350C</vt:lpwstr>
  </property>
</Properties>
</file>